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D0" w:rsidRDefault="00C671D0" w:rsidP="34F5C527">
      <w:pPr>
        <w:spacing w:before="240" w:after="0"/>
        <w:rPr>
          <w:rFonts w:ascii="Times New Roman" w:eastAsia="Times New Roman" w:hAnsi="Times New Roman" w:cs="Times New Roman"/>
          <w:b/>
          <w:bCs/>
        </w:rPr>
      </w:pP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  <w:b/>
          <w:bCs/>
        </w:rPr>
        <w:t>REGULAMIN REKRUTACJI I UCZESTNICTWA</w:t>
      </w: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</w:rPr>
        <w:t>Ośrodka Szkolno-Wychowawczego nr 2 dla Niesłyszących i Słabosłyszących,</w:t>
      </w: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</w:rPr>
        <w:t>im. Jana Siestrzyńskiego w Wejherowie w projekcie:</w:t>
      </w:r>
    </w:p>
    <w:p w:rsidR="00C671D0" w:rsidRPr="007F3B58" w:rsidRDefault="2676E6A0" w:rsidP="34F5C527">
      <w:pPr>
        <w:spacing w:before="240" w:after="0"/>
        <w:jc w:val="center"/>
        <w:rPr>
          <w:b/>
        </w:rPr>
      </w:pPr>
      <w:r w:rsidRPr="007F3B58">
        <w:rPr>
          <w:rFonts w:ascii="Aptos" w:eastAsia="Aptos" w:hAnsi="Aptos" w:cs="Aptos"/>
          <w:b/>
        </w:rPr>
        <w:t>„</w:t>
      </w:r>
      <w:r w:rsidR="007F3B58" w:rsidRPr="007F3B58">
        <w:rPr>
          <w:b/>
        </w:rPr>
        <w:t>Ekologiczna edukacja jako część integracji.</w:t>
      </w:r>
      <w:r w:rsidRPr="007F3B58">
        <w:rPr>
          <w:rFonts w:ascii="Times New Roman" w:eastAsia="Times New Roman" w:hAnsi="Times New Roman" w:cs="Times New Roman"/>
          <w:b/>
          <w:bCs/>
        </w:rPr>
        <w:t>”</w:t>
      </w: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</w:rPr>
        <w:t xml:space="preserve">o numerze: </w:t>
      </w:r>
      <w:r w:rsidR="007F3B58" w:rsidRPr="007F3B58">
        <w:rPr>
          <w:rFonts w:ascii="Times New Roman" w:hAnsi="Times New Roman" w:cs="Times New Roman"/>
        </w:rPr>
        <w:t>2025-1-PL01-KA122-SCH-000311370</w:t>
      </w: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</w:rPr>
        <w:t>realizowanego w ramach finansowania z programu</w:t>
      </w: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</w:rPr>
        <w:t>Fundusze Europejskie dla Rozwoju Społecznego</w:t>
      </w:r>
    </w:p>
    <w:p w:rsidR="00C671D0" w:rsidRDefault="00C671D0" w:rsidP="34F5C527">
      <w:pPr>
        <w:spacing w:before="240" w:after="0"/>
      </w:pPr>
    </w:p>
    <w:p w:rsidR="00C671D0" w:rsidRDefault="2676E6A0" w:rsidP="34F5C527">
      <w:pPr>
        <w:spacing w:before="240" w:after="0"/>
        <w:jc w:val="center"/>
      </w:pPr>
      <w:r w:rsidRPr="34F5C527">
        <w:rPr>
          <w:rFonts w:ascii="Times New Roman" w:eastAsia="Times New Roman" w:hAnsi="Times New Roman" w:cs="Times New Roman"/>
          <w:b/>
          <w:bCs/>
        </w:rPr>
        <w:t>§ 1Informacje ogólne</w:t>
      </w:r>
    </w:p>
    <w:p w:rsidR="00C671D0" w:rsidRDefault="2676E6A0" w:rsidP="001345ED">
      <w:pPr>
        <w:spacing w:before="240" w:after="0"/>
        <w:jc w:val="both"/>
      </w:pPr>
      <w:r w:rsidRPr="34F5C527">
        <w:rPr>
          <w:rFonts w:ascii="Times New Roman" w:eastAsia="Times New Roman" w:hAnsi="Times New Roman" w:cs="Times New Roman"/>
        </w:rPr>
        <w:t>Regulamin określa zasady rekrutacji uczestników do projektu „Poszerzenie horyzontów osób ze specjalnymi potrzebami edukacyjnymi”. Projekt zostanie sfinansowany ze środków Unii Europejskiej w ramach programu Fundusze Europejskie dla Rozwoju Społecznego. Beneficjentem projektu jest Ośrodek Szkolno-Wycho</w:t>
      </w:r>
      <w:r w:rsidR="009E3C83">
        <w:rPr>
          <w:rFonts w:ascii="Times New Roman" w:eastAsia="Times New Roman" w:hAnsi="Times New Roman" w:cs="Times New Roman"/>
        </w:rPr>
        <w:t>wawczy nr 2 dla Niesłyszących i </w:t>
      </w:r>
      <w:r w:rsidR="00350E1A">
        <w:rPr>
          <w:rFonts w:ascii="Times New Roman" w:eastAsia="Times New Roman" w:hAnsi="Times New Roman" w:cs="Times New Roman"/>
        </w:rPr>
        <w:t xml:space="preserve">Słabosłyszących </w:t>
      </w:r>
      <w:r w:rsidRPr="34F5C527">
        <w:rPr>
          <w:rFonts w:ascii="Times New Roman" w:eastAsia="Times New Roman" w:hAnsi="Times New Roman" w:cs="Times New Roman"/>
        </w:rPr>
        <w:t>im. Jana Siestrzyńskiego w Wejherowie.</w:t>
      </w:r>
    </w:p>
    <w:p w:rsidR="00C671D0" w:rsidRDefault="2676E6A0" w:rsidP="34F5C527">
      <w:pPr>
        <w:spacing w:before="240" w:after="0"/>
      </w:pPr>
      <w:r w:rsidRPr="34F5C527">
        <w:rPr>
          <w:rFonts w:ascii="Times New Roman" w:eastAsia="Times New Roman" w:hAnsi="Times New Roman" w:cs="Times New Roman"/>
        </w:rPr>
        <w:t>Projekt jest skierowany do pracowników pedagogicz</w:t>
      </w:r>
      <w:r w:rsidR="009E3C83">
        <w:rPr>
          <w:rFonts w:ascii="Times New Roman" w:eastAsia="Times New Roman" w:hAnsi="Times New Roman" w:cs="Times New Roman"/>
        </w:rPr>
        <w:t>nych oraz do uczniów Ośrodka, a </w:t>
      </w:r>
      <w:r w:rsidRPr="34F5C527">
        <w:rPr>
          <w:rFonts w:ascii="Times New Roman" w:eastAsia="Times New Roman" w:hAnsi="Times New Roman" w:cs="Times New Roman"/>
        </w:rPr>
        <w:t xml:space="preserve">partnerem w projekcie Euromind Projects S.L, Sewilla, Hiszpania. </w:t>
      </w:r>
    </w:p>
    <w:p w:rsidR="00C671D0" w:rsidRDefault="2676E6A0" w:rsidP="34F5C527">
      <w:pPr>
        <w:pStyle w:val="Akapitzlist"/>
        <w:numPr>
          <w:ilvl w:val="0"/>
          <w:numId w:val="6"/>
        </w:numPr>
        <w:spacing w:before="240" w:after="240"/>
      </w:pPr>
      <w:r w:rsidRPr="34F5C527">
        <w:rPr>
          <w:rFonts w:ascii="Times New Roman" w:eastAsia="Times New Roman" w:hAnsi="Times New Roman" w:cs="Times New Roman"/>
        </w:rPr>
        <w:t xml:space="preserve">Projekt realizowany jest w okresie </w:t>
      </w:r>
      <w:r w:rsidR="00350E1A">
        <w:rPr>
          <w:rFonts w:ascii="Times New Roman" w:eastAsia="Times New Roman" w:hAnsi="Times New Roman" w:cs="Times New Roman"/>
        </w:rPr>
        <w:t>grudzień 2025</w:t>
      </w:r>
      <w:r w:rsidRPr="34F5C527">
        <w:rPr>
          <w:rFonts w:ascii="Times New Roman" w:eastAsia="Times New Roman" w:hAnsi="Times New Roman" w:cs="Times New Roman"/>
        </w:rPr>
        <w:t xml:space="preserve">- </w:t>
      </w:r>
      <w:r w:rsidR="00350E1A">
        <w:rPr>
          <w:rFonts w:ascii="Times New Roman" w:eastAsia="Times New Roman" w:hAnsi="Times New Roman" w:cs="Times New Roman"/>
        </w:rPr>
        <w:t>czerwiec 2027</w:t>
      </w:r>
      <w:r w:rsidRPr="34F5C527">
        <w:rPr>
          <w:rFonts w:ascii="Times New Roman" w:eastAsia="Times New Roman" w:hAnsi="Times New Roman" w:cs="Times New Roman"/>
        </w:rPr>
        <w:t>.</w:t>
      </w:r>
      <w:r w:rsidR="00095E52">
        <w:tab/>
      </w:r>
    </w:p>
    <w:p w:rsidR="00C671D0" w:rsidRDefault="2676E6A0" w:rsidP="34F5C527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>Projekt zakłada 5 mobilności:</w:t>
      </w:r>
    </w:p>
    <w:p w:rsidR="00C671D0" w:rsidRDefault="2676E6A0" w:rsidP="34F5C527">
      <w:pPr>
        <w:pStyle w:val="Akapitzlist"/>
        <w:spacing w:after="0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 xml:space="preserve">- mobilność 6 </w:t>
      </w:r>
      <w:r w:rsidR="00095E52">
        <w:tab/>
      </w:r>
      <w:r w:rsidRPr="34F5C527">
        <w:rPr>
          <w:rFonts w:ascii="Times New Roman" w:eastAsia="Times New Roman" w:hAnsi="Times New Roman" w:cs="Times New Roman"/>
        </w:rPr>
        <w:t xml:space="preserve">uczniów szkoły podstawowej </w:t>
      </w:r>
      <w:r w:rsidR="00095E52">
        <w:tab/>
      </w:r>
    </w:p>
    <w:p w:rsidR="00C671D0" w:rsidRDefault="2676E6A0" w:rsidP="34F5C527">
      <w:pPr>
        <w:pStyle w:val="Akapitzlist"/>
        <w:spacing w:after="0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 xml:space="preserve">- mobilność 6 </w:t>
      </w:r>
      <w:r w:rsidR="00095E52">
        <w:tab/>
      </w:r>
      <w:r w:rsidRPr="34F5C527">
        <w:rPr>
          <w:rFonts w:ascii="Times New Roman" w:eastAsia="Times New Roman" w:hAnsi="Times New Roman" w:cs="Times New Roman"/>
        </w:rPr>
        <w:t>uczniów szkół ponadpodstawowych</w:t>
      </w:r>
    </w:p>
    <w:p w:rsidR="00350E1A" w:rsidRDefault="00350E1A" w:rsidP="34F5C527">
      <w:pPr>
        <w:pStyle w:val="Akapitzlist"/>
        <w:spacing w:after="0"/>
      </w:pPr>
      <w:r>
        <w:rPr>
          <w:rFonts w:ascii="Times New Roman" w:eastAsia="Times New Roman" w:hAnsi="Times New Roman" w:cs="Times New Roman"/>
        </w:rPr>
        <w:t>-mobilność 4 pracowników pedagogicznych na kurs metodyczny</w:t>
      </w:r>
    </w:p>
    <w:p w:rsidR="00C671D0" w:rsidRDefault="00350E1A" w:rsidP="34F5C527">
      <w:pPr>
        <w:pStyle w:val="Akapitzlist"/>
        <w:spacing w:after="0"/>
      </w:pPr>
      <w:r>
        <w:rPr>
          <w:rFonts w:ascii="Times New Roman" w:eastAsia="Times New Roman" w:hAnsi="Times New Roman" w:cs="Times New Roman"/>
        </w:rPr>
        <w:t>- mobilność 3</w:t>
      </w:r>
      <w:r w:rsidR="2676E6A0" w:rsidRPr="34F5C527">
        <w:rPr>
          <w:rFonts w:ascii="Times New Roman" w:eastAsia="Times New Roman" w:hAnsi="Times New Roman" w:cs="Times New Roman"/>
        </w:rPr>
        <w:t xml:space="preserve"> </w:t>
      </w:r>
      <w:r w:rsidR="00095E52">
        <w:tab/>
      </w:r>
      <w:r w:rsidR="2676E6A0" w:rsidRPr="34F5C527">
        <w:rPr>
          <w:rFonts w:ascii="Times New Roman" w:eastAsia="Times New Roman" w:hAnsi="Times New Roman" w:cs="Times New Roman"/>
        </w:rPr>
        <w:t>pracowników pedagogicznych na kurs języka angielskiego</w:t>
      </w:r>
    </w:p>
    <w:p w:rsidR="00C671D0" w:rsidRDefault="00350E1A" w:rsidP="34F5C527">
      <w:pPr>
        <w:pStyle w:val="Akapitzlist"/>
        <w:spacing w:after="0"/>
      </w:pPr>
      <w:r>
        <w:rPr>
          <w:rFonts w:ascii="Times New Roman" w:eastAsia="Times New Roman" w:hAnsi="Times New Roman" w:cs="Times New Roman"/>
        </w:rPr>
        <w:t>- mobilność 3</w:t>
      </w:r>
      <w:r w:rsidR="2676E6A0" w:rsidRPr="34F5C527">
        <w:rPr>
          <w:rFonts w:ascii="Times New Roman" w:eastAsia="Times New Roman" w:hAnsi="Times New Roman" w:cs="Times New Roman"/>
        </w:rPr>
        <w:t xml:space="preserve"> </w:t>
      </w:r>
      <w:r w:rsidR="00095E52">
        <w:tab/>
      </w:r>
      <w:r w:rsidR="2676E6A0" w:rsidRPr="34F5C527">
        <w:rPr>
          <w:rFonts w:ascii="Times New Roman" w:eastAsia="Times New Roman" w:hAnsi="Times New Roman" w:cs="Times New Roman"/>
        </w:rPr>
        <w:t>pracowników pedagogicznych na kurs języka hiszpańskiego</w:t>
      </w:r>
    </w:p>
    <w:p w:rsidR="00C671D0" w:rsidRDefault="2676E6A0" w:rsidP="009E09B5">
      <w:pPr>
        <w:pStyle w:val="Akapitzlist"/>
        <w:spacing w:after="0"/>
      </w:pPr>
      <w:r w:rsidRPr="34F5C527">
        <w:rPr>
          <w:rFonts w:ascii="Times New Roman" w:eastAsia="Times New Roman" w:hAnsi="Times New Roman" w:cs="Times New Roman"/>
        </w:rPr>
        <w:t xml:space="preserve">- mobilność 8 </w:t>
      </w:r>
      <w:r w:rsidR="00095E52">
        <w:tab/>
      </w:r>
      <w:r w:rsidRPr="34F5C527">
        <w:rPr>
          <w:rFonts w:ascii="Times New Roman" w:eastAsia="Times New Roman" w:hAnsi="Times New Roman" w:cs="Times New Roman"/>
        </w:rPr>
        <w:t>pracowników pedagogicznych na obserwację pracy</w:t>
      </w:r>
      <w:r w:rsidR="00095E52">
        <w:tab/>
      </w:r>
    </w:p>
    <w:p w:rsidR="00C671D0" w:rsidRDefault="2676E6A0" w:rsidP="34F5C527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 xml:space="preserve">Czas trwania każdej </w:t>
      </w:r>
      <w:r w:rsidR="00095E52">
        <w:tab/>
      </w:r>
      <w:r w:rsidRPr="34F5C527">
        <w:rPr>
          <w:rFonts w:ascii="Times New Roman" w:eastAsia="Times New Roman" w:hAnsi="Times New Roman" w:cs="Times New Roman"/>
        </w:rPr>
        <w:t>z mobilności wynosi 5dni +/- 2 dni na podró</w:t>
      </w:r>
      <w:r w:rsidR="36BAA4E8" w:rsidRPr="34F5C527">
        <w:rPr>
          <w:rFonts w:ascii="Times New Roman" w:eastAsia="Times New Roman" w:hAnsi="Times New Roman" w:cs="Times New Roman"/>
        </w:rPr>
        <w:t>ż</w:t>
      </w:r>
    </w:p>
    <w:p w:rsidR="00C671D0" w:rsidRDefault="2676E6A0" w:rsidP="34F5C527">
      <w:pPr>
        <w:pStyle w:val="Akapitzlist"/>
        <w:numPr>
          <w:ilvl w:val="0"/>
          <w:numId w:val="6"/>
        </w:numPr>
        <w:spacing w:before="240" w:after="240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 xml:space="preserve">Rekrutacja ma na celu wybór uczestników projektu zgodnie z polityką równości szans zgodnie z wytycznymi FRSE. Udział w projekcie jest bezpłatny. </w:t>
      </w:r>
      <w:r w:rsidR="00095E52">
        <w:tab/>
      </w:r>
      <w:r w:rsidR="00095E52">
        <w:tab/>
      </w:r>
    </w:p>
    <w:p w:rsidR="00C671D0" w:rsidRDefault="2676E6A0" w:rsidP="34F5C527">
      <w:pPr>
        <w:spacing w:before="240" w:after="238" w:line="240" w:lineRule="auto"/>
        <w:jc w:val="center"/>
      </w:pPr>
      <w:r w:rsidRPr="34F5C527">
        <w:rPr>
          <w:rFonts w:ascii="Times New Roman" w:eastAsia="Times New Roman" w:hAnsi="Times New Roman" w:cs="Times New Roman"/>
          <w:b/>
          <w:bCs/>
        </w:rPr>
        <w:t xml:space="preserve">§ 2. Cel i </w:t>
      </w:r>
      <w:r w:rsidR="006C6517" w:rsidRPr="34F5C527">
        <w:rPr>
          <w:rFonts w:ascii="Times New Roman" w:eastAsia="Times New Roman" w:hAnsi="Times New Roman" w:cs="Times New Roman"/>
          <w:b/>
          <w:bCs/>
        </w:rPr>
        <w:t>założenia</w:t>
      </w:r>
      <w:r w:rsidRPr="34F5C527">
        <w:rPr>
          <w:rFonts w:ascii="Times New Roman" w:eastAsia="Times New Roman" w:hAnsi="Times New Roman" w:cs="Times New Roman"/>
          <w:b/>
          <w:bCs/>
        </w:rPr>
        <w:t xml:space="preserve"> projektu</w:t>
      </w:r>
    </w:p>
    <w:p w:rsidR="00C671D0" w:rsidRDefault="2676E6A0" w:rsidP="009E09B5">
      <w:pPr>
        <w:pStyle w:val="Akapitzlist"/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Celami szczegółowymi Projektu są:</w:t>
      </w:r>
    </w:p>
    <w:p w:rsidR="00C671D0" w:rsidRDefault="54473263" w:rsidP="00A8311C">
      <w:pPr>
        <w:shd w:val="clear" w:color="auto" w:fill="FFFFFF" w:themeFill="background1"/>
        <w:spacing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a) 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 xml:space="preserve">rozwój </w:t>
      </w:r>
      <w:r w:rsidR="43079F50" w:rsidRPr="34F5C527">
        <w:rPr>
          <w:rFonts w:ascii="Times New Roman" w:eastAsia="Times New Roman" w:hAnsi="Times New Roman" w:cs="Times New Roman"/>
          <w:color w:val="000000" w:themeColor="text1"/>
        </w:rPr>
        <w:t>k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ompetencji językowych 10 pracowników Ośrodka na poziomie podstawowym (język angielski i hiszpański)</w:t>
      </w:r>
    </w:p>
    <w:p w:rsidR="00C671D0" w:rsidRPr="009E09B5" w:rsidRDefault="2676E6A0" w:rsidP="000212F3">
      <w:pPr>
        <w:pStyle w:val="Akapitzlist"/>
        <w:shd w:val="clear" w:color="auto" w:fill="FFFFFF" w:themeFill="background1"/>
        <w:spacing w:after="0" w:line="240" w:lineRule="auto"/>
        <w:ind w:left="993" w:hanging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b) po</w:t>
      </w:r>
      <w:r w:rsidR="5A3067D0" w:rsidRPr="34F5C527">
        <w:rPr>
          <w:rFonts w:ascii="Times New Roman" w:eastAsia="Times New Roman" w:hAnsi="Times New Roman" w:cs="Times New Roman"/>
          <w:color w:val="000000" w:themeColor="text1"/>
        </w:rPr>
        <w:t>s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zerzanie europejskich horyzontów edukacyjnych 8 nauczycieli uczestniczących w job shadowing</w:t>
      </w:r>
    </w:p>
    <w:p w:rsidR="00C671D0" w:rsidRPr="009E09B5" w:rsidRDefault="2676E6A0" w:rsidP="009E09B5">
      <w:pPr>
        <w:pStyle w:val="Akapitzlist"/>
        <w:shd w:val="clear" w:color="auto" w:fill="FFFFFF" w:themeFill="background1"/>
        <w:spacing w:after="0" w:line="240" w:lineRule="auto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c) integracja społeczna i kulturowa 12 uczniów uczestniczących w projekcie</w:t>
      </w:r>
    </w:p>
    <w:p w:rsidR="00C671D0" w:rsidRDefault="2676E6A0" w:rsidP="009E09B5">
      <w:pPr>
        <w:pStyle w:val="Akapitzlist"/>
        <w:shd w:val="clear" w:color="auto" w:fill="FFFFFF" w:themeFill="background1"/>
        <w:spacing w:after="0" w:line="240" w:lineRule="auto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d) rozwijanie kompetencji ekologicznych 12 uczniów uczestniczących w projekcie</w:t>
      </w:r>
    </w:p>
    <w:p w:rsidR="00C671D0" w:rsidRDefault="2676E6A0" w:rsidP="34F5C527">
      <w:pPr>
        <w:shd w:val="clear" w:color="auto" w:fill="FFFFFF" w:themeFill="background1"/>
        <w:spacing w:before="240" w:after="238" w:line="240" w:lineRule="auto"/>
        <w:jc w:val="center"/>
      </w:pPr>
      <w:r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§ 3. Zakres i organizacja wsparcia</w:t>
      </w:r>
    </w:p>
    <w:p w:rsidR="00C671D0" w:rsidRDefault="2676E6A0" w:rsidP="34F5C527">
      <w:pPr>
        <w:pStyle w:val="Akapitzlist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>W ramach przygotowana do wyjazdu uczni</w:t>
      </w:r>
      <w:r w:rsidR="00983AD3">
        <w:rPr>
          <w:rFonts w:ascii="Times New Roman" w:eastAsia="Times New Roman" w:hAnsi="Times New Roman" w:cs="Times New Roman"/>
        </w:rPr>
        <w:t xml:space="preserve">owie </w:t>
      </w:r>
      <w:r w:rsidR="006C6517">
        <w:rPr>
          <w:rFonts w:ascii="Times New Roman" w:eastAsia="Times New Roman" w:hAnsi="Times New Roman" w:cs="Times New Roman"/>
        </w:rPr>
        <w:t>wezmą</w:t>
      </w:r>
      <w:r w:rsidR="00983AD3">
        <w:rPr>
          <w:rFonts w:ascii="Times New Roman" w:eastAsia="Times New Roman" w:hAnsi="Times New Roman" w:cs="Times New Roman"/>
        </w:rPr>
        <w:t xml:space="preserve">̨ udział w </w:t>
      </w:r>
      <w:r w:rsidR="006C6517">
        <w:rPr>
          <w:rFonts w:ascii="Times New Roman" w:eastAsia="Times New Roman" w:hAnsi="Times New Roman" w:cs="Times New Roman"/>
        </w:rPr>
        <w:t>zajęciach</w:t>
      </w:r>
      <w:r w:rsidR="00983AD3">
        <w:rPr>
          <w:rFonts w:ascii="Times New Roman" w:eastAsia="Times New Roman" w:hAnsi="Times New Roman" w:cs="Times New Roman"/>
        </w:rPr>
        <w:t xml:space="preserve"> </w:t>
      </w:r>
      <w:r w:rsidRPr="34F5C527">
        <w:rPr>
          <w:rFonts w:ascii="Times New Roman" w:eastAsia="Times New Roman" w:hAnsi="Times New Roman" w:cs="Times New Roman"/>
        </w:rPr>
        <w:t>przygotowawczych</w:t>
      </w:r>
      <w:r w:rsidR="44E36FAC" w:rsidRPr="34F5C527">
        <w:rPr>
          <w:rFonts w:ascii="Times New Roman" w:eastAsia="Times New Roman" w:hAnsi="Times New Roman" w:cs="Times New Roman"/>
        </w:rPr>
        <w:t>.</w:t>
      </w:r>
    </w:p>
    <w:p w:rsidR="00C671D0" w:rsidRDefault="2676E6A0" w:rsidP="34F5C527">
      <w:pPr>
        <w:pStyle w:val="Akapitzlist"/>
        <w:numPr>
          <w:ilvl w:val="0"/>
          <w:numId w:val="5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Zajęcia przygotowawcze dla uczestników Projektu odbywać się będą w Specjalnym Ośrodku Szkolno - Wychowawczym nr 2 dla Niesłyszących i Słabosłyszących im. Jana Siestrzyńskiego w Wejherowie wg ustalonego harmonogramu, który zostanie przekazany Uczestnikom po zakończeniu procesu rekrutacji i przed rozpoczęciem zajęć.</w:t>
      </w:r>
    </w:p>
    <w:p w:rsidR="00C671D0" w:rsidRDefault="2676E6A0" w:rsidP="34F5C527">
      <w:pPr>
        <w:pStyle w:val="Akapitzlist"/>
        <w:numPr>
          <w:ilvl w:val="0"/>
          <w:numId w:val="5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Zajęcia przygotowawcze do wyjazdu są dla Uczestników obowiązkowe, a </w:t>
      </w:r>
      <w:r w:rsidR="00983AD3">
        <w:rPr>
          <w:rFonts w:ascii="Times New Roman" w:eastAsia="Times New Roman" w:hAnsi="Times New Roman" w:cs="Times New Roman"/>
          <w:color w:val="000000" w:themeColor="text1"/>
        </w:rPr>
        <w:t>udział w 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nich jest warunkiem koniecznym uczestnictwa w Projekcie</w:t>
      </w:r>
      <w:r w:rsidR="1FC1BBEC" w:rsidRPr="34F5C527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671D0" w:rsidRDefault="2676E6A0" w:rsidP="34F5C527">
      <w:pPr>
        <w:pStyle w:val="Akapitzlist"/>
        <w:numPr>
          <w:ilvl w:val="0"/>
          <w:numId w:val="5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Uczestnicy zobowiązani są do potwierdzenia swojej obecności na zajęciach poprzez złożenie każdorazowo podpisu na liście obecności.</w:t>
      </w:r>
    </w:p>
    <w:p w:rsidR="00C671D0" w:rsidRDefault="2676E6A0" w:rsidP="34F5C527">
      <w:pPr>
        <w:pStyle w:val="Akapitzlist"/>
        <w:numPr>
          <w:ilvl w:val="0"/>
          <w:numId w:val="5"/>
        </w:numPr>
        <w:shd w:val="clear" w:color="auto" w:fill="FFFFFF" w:themeFill="background1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Koordynator dopuszcza mozliwość usprawiedli</w:t>
      </w:r>
      <w:r w:rsidR="000212F3">
        <w:rPr>
          <w:rFonts w:ascii="Times New Roman" w:eastAsia="Times New Roman" w:hAnsi="Times New Roman" w:cs="Times New Roman"/>
          <w:color w:val="000000" w:themeColor="text1"/>
        </w:rPr>
        <w:t xml:space="preserve">wienia nieobecności uczestnika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na zajęciach przygotowawczych, wynikającej z przyczyn spowodowanych chorobą lub sytuacjami losowymi. Uczestnik zobowiązany jest p</w:t>
      </w:r>
      <w:r w:rsidR="00A8311C">
        <w:rPr>
          <w:rFonts w:ascii="Times New Roman" w:eastAsia="Times New Roman" w:hAnsi="Times New Roman" w:cs="Times New Roman"/>
          <w:color w:val="000000" w:themeColor="text1"/>
        </w:rPr>
        <w:t>rzedstawić usprawiedliwienie w 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terminie 7 dni od daty zaistnienia </w:t>
      </w:r>
      <w:r w:rsidR="00350E1A" w:rsidRPr="34F5C527">
        <w:rPr>
          <w:rFonts w:ascii="Times New Roman" w:eastAsia="Times New Roman" w:hAnsi="Times New Roman" w:cs="Times New Roman"/>
          <w:color w:val="000000" w:themeColor="text1"/>
        </w:rPr>
        <w:t>nieobecności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671D0" w:rsidRPr="00983AD3" w:rsidRDefault="2676E6A0" w:rsidP="00983AD3">
      <w:pPr>
        <w:pStyle w:val="Akapitzlist"/>
        <w:numPr>
          <w:ilvl w:val="0"/>
          <w:numId w:val="5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Udział w Projekcie jest dla uczestników bezpłatny. W ramach Projektu pokryte zostaną koszty przejazdu do miasta odbywania</w:t>
      </w:r>
      <w:r w:rsidR="00350E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kursu/obserwacji pracy/zajęć, </w:t>
      </w:r>
      <w:r w:rsidRPr="00983AD3">
        <w:rPr>
          <w:rFonts w:ascii="Times New Roman" w:eastAsia="Times New Roman" w:hAnsi="Times New Roman" w:cs="Times New Roman"/>
          <w:color w:val="000000" w:themeColor="text1"/>
        </w:rPr>
        <w:t xml:space="preserve">koszty zakwaterowania uczestników oraz koszty udziału w programie </w:t>
      </w:r>
      <w:r w:rsidR="00983AD3">
        <w:rPr>
          <w:rFonts w:ascii="Times New Roman" w:eastAsia="Times New Roman" w:hAnsi="Times New Roman" w:cs="Times New Roman"/>
          <w:color w:val="000000" w:themeColor="text1"/>
        </w:rPr>
        <w:t>kulturowym i </w:t>
      </w:r>
      <w:r w:rsidRPr="00983AD3">
        <w:rPr>
          <w:rFonts w:ascii="Times New Roman" w:eastAsia="Times New Roman" w:hAnsi="Times New Roman" w:cs="Times New Roman"/>
          <w:color w:val="000000" w:themeColor="text1"/>
        </w:rPr>
        <w:t xml:space="preserve">przygotowawczym, ubezpieczenia od </w:t>
      </w:r>
      <w:r w:rsidR="00350E1A" w:rsidRPr="00983AD3">
        <w:rPr>
          <w:rFonts w:ascii="Times New Roman" w:eastAsia="Times New Roman" w:hAnsi="Times New Roman" w:cs="Times New Roman"/>
          <w:color w:val="000000" w:themeColor="text1"/>
        </w:rPr>
        <w:t>odpowiedzialności</w:t>
      </w:r>
      <w:r w:rsidRPr="00983AD3">
        <w:rPr>
          <w:rFonts w:ascii="Times New Roman" w:eastAsia="Times New Roman" w:hAnsi="Times New Roman" w:cs="Times New Roman"/>
          <w:color w:val="000000" w:themeColor="text1"/>
        </w:rPr>
        <w:t xml:space="preserve"> cywilnej, </w:t>
      </w:r>
      <w:r w:rsidR="00350E1A" w:rsidRPr="00983AD3">
        <w:rPr>
          <w:rFonts w:ascii="Times New Roman" w:eastAsia="Times New Roman" w:hAnsi="Times New Roman" w:cs="Times New Roman"/>
          <w:color w:val="000000" w:themeColor="text1"/>
        </w:rPr>
        <w:t>następstw</w:t>
      </w:r>
      <w:r w:rsidRPr="00983AD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50E1A" w:rsidRPr="00983AD3">
        <w:rPr>
          <w:rFonts w:ascii="Times New Roman" w:eastAsia="Times New Roman" w:hAnsi="Times New Roman" w:cs="Times New Roman"/>
          <w:color w:val="000000" w:themeColor="text1"/>
        </w:rPr>
        <w:t>nieszczęśliwych</w:t>
      </w:r>
      <w:r w:rsidRPr="00983AD3">
        <w:rPr>
          <w:rFonts w:ascii="Times New Roman" w:eastAsia="Times New Roman" w:hAnsi="Times New Roman" w:cs="Times New Roman"/>
          <w:color w:val="000000" w:themeColor="text1"/>
        </w:rPr>
        <w:t xml:space="preserve"> wypadków.</w:t>
      </w:r>
    </w:p>
    <w:p w:rsidR="00C671D0" w:rsidRDefault="2676E6A0" w:rsidP="34F5C527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§ 4. Warunki uczestnictwa w Projekcie</w:t>
      </w:r>
    </w:p>
    <w:p w:rsidR="00C671D0" w:rsidRDefault="2676E6A0" w:rsidP="0111610A">
      <w:pPr>
        <w:pStyle w:val="Akapitzlist"/>
        <w:numPr>
          <w:ilvl w:val="0"/>
          <w:numId w:val="9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111610A">
        <w:rPr>
          <w:rFonts w:ascii="Times New Roman" w:eastAsia="Times New Roman" w:hAnsi="Times New Roman" w:cs="Times New Roman"/>
          <w:color w:val="000000" w:themeColor="text1"/>
        </w:rPr>
        <w:t>Projekt kierowany jest do kadry pedagogicznej or</w:t>
      </w:r>
      <w:r w:rsidR="00C61216">
        <w:rPr>
          <w:rFonts w:ascii="Times New Roman" w:eastAsia="Times New Roman" w:hAnsi="Times New Roman" w:cs="Times New Roman"/>
          <w:color w:val="000000" w:themeColor="text1"/>
        </w:rPr>
        <w:t>az uczniów Szkoły Podstawowej i </w:t>
      </w:r>
      <w:r w:rsidRPr="0111610A">
        <w:rPr>
          <w:rFonts w:ascii="Times New Roman" w:eastAsia="Times New Roman" w:hAnsi="Times New Roman" w:cs="Times New Roman"/>
          <w:color w:val="000000" w:themeColor="text1"/>
        </w:rPr>
        <w:t>Szkół Ponadpodstawowych w Ośrodku Szkolno –Wychowawczym nr 2 im. Jana</w:t>
      </w:r>
      <w:r w:rsidR="00350E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111610A">
        <w:rPr>
          <w:rFonts w:ascii="Times New Roman" w:eastAsia="Times New Roman" w:hAnsi="Times New Roman" w:cs="Times New Roman"/>
          <w:color w:val="000000" w:themeColor="text1"/>
        </w:rPr>
        <w:t>Siestrzyńskiego w Wejherowie.</w:t>
      </w:r>
    </w:p>
    <w:p w:rsidR="00C671D0" w:rsidRDefault="2676E6A0" w:rsidP="34F5C527">
      <w:pPr>
        <w:pStyle w:val="Akapitzlist"/>
        <w:numPr>
          <w:ilvl w:val="0"/>
          <w:numId w:val="9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Kandydaci, którzy wyrażają chęć uczestnictwa w Projekcie muszą spełniać wszystkie niżej wymienione warunki formalne:</w:t>
      </w:r>
    </w:p>
    <w:p w:rsidR="00C671D0" w:rsidRDefault="2676E6A0" w:rsidP="34F5C527">
      <w:pPr>
        <w:pStyle w:val="Akapitzlist"/>
        <w:numPr>
          <w:ilvl w:val="0"/>
          <w:numId w:val="8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być uczniem/ pracownikiem kadry pedagogicznej Specjalnego Ośrodka Szkolno-Wychowawczego nr 2 dla Niesłyszących i Słabosłyszących im. Jana Siestrzyńskiego w Wejherowie;</w:t>
      </w:r>
    </w:p>
    <w:p w:rsidR="00C671D0" w:rsidRDefault="2676E6A0" w:rsidP="34F5C527">
      <w:pPr>
        <w:pStyle w:val="Akapitzlist"/>
        <w:numPr>
          <w:ilvl w:val="0"/>
          <w:numId w:val="8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zadeklarować gotowość do udziału w Projekcie, obejmującym poprzedzającą wyjazd fazę przygotowawczą (szkoleniową), 5 dniowy wyjazd na kurs/ oberwację pracy/ zajęcia, fazę ewaluacyjną po powrocie z wyjazdu oraz działania upowszechniające rezultaty Projektu;</w:t>
      </w:r>
    </w:p>
    <w:p w:rsidR="00C671D0" w:rsidRDefault="2676E6A0" w:rsidP="34F5C527">
      <w:pPr>
        <w:pStyle w:val="Akapitzlist"/>
        <w:numPr>
          <w:ilvl w:val="0"/>
          <w:numId w:val="8"/>
        </w:numPr>
        <w:shd w:val="clear" w:color="auto" w:fill="FFFFFF" w:themeFill="background1"/>
        <w:spacing w:before="240" w:after="240" w:line="240" w:lineRule="auto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posiadać ważne dokumenty uprawniające do pobytu poza granicami kraju (paszport lub dowód osobisty, z terminem ważności obejmującym co najmniej okres wyjazdu zagranicznego) oraz ważną legitymację szkolną;</w:t>
      </w:r>
      <w:r w:rsidR="00095E52">
        <w:tab/>
      </w:r>
    </w:p>
    <w:p w:rsidR="00C671D0" w:rsidRDefault="2676E6A0" w:rsidP="34F5C527">
      <w:pPr>
        <w:pStyle w:val="Akapitzlist"/>
        <w:numPr>
          <w:ilvl w:val="0"/>
          <w:numId w:val="9"/>
        </w:numPr>
        <w:shd w:val="clear" w:color="auto" w:fill="FFFFFF" w:themeFill="background1"/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W przypadku niewystarczającej liczby chętnych do udziału w Projekcie, spełniających powyższe kryteria, Realizator zastrzega sobie prawo do zmiany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kryteriów rekrutacyjnych. W przypadku wolnych miejsc w projekcie może uczestniczyć inny pracownik kadry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pedagogicznej lub inny uczeń. </w:t>
      </w:r>
      <w:r w:rsidR="00095E52">
        <w:tab/>
      </w:r>
    </w:p>
    <w:p w:rsidR="00C671D0" w:rsidRDefault="2676E6A0" w:rsidP="34F5C527">
      <w:pPr>
        <w:shd w:val="clear" w:color="auto" w:fill="FFFFFF" w:themeFill="background1"/>
        <w:spacing w:before="240" w:after="238" w:line="240" w:lineRule="auto"/>
        <w:jc w:val="center"/>
      </w:pPr>
      <w:r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§ 5. Zasady rekrutacji uczestników Projektu</w:t>
      </w:r>
    </w:p>
    <w:p w:rsidR="00C671D0" w:rsidRDefault="0E019CDC" w:rsidP="004A1E76">
      <w:pPr>
        <w:pStyle w:val="Akapitzlist"/>
        <w:numPr>
          <w:ilvl w:val="0"/>
          <w:numId w:val="4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</w:rPr>
      </w:pPr>
      <w:r w:rsidRPr="34F5C527">
        <w:rPr>
          <w:rFonts w:ascii="Times New Roman" w:eastAsia="Times New Roman" w:hAnsi="Times New Roman" w:cs="Times New Roman"/>
        </w:rPr>
        <w:t>O udziale w projekcie decydować będzie liczba punktów rekrutacyjnych</w:t>
      </w:r>
    </w:p>
    <w:p w:rsidR="00C671D0" w:rsidRDefault="2676E6A0" w:rsidP="004A1E76">
      <w:pPr>
        <w:pStyle w:val="Akapitzlist"/>
        <w:numPr>
          <w:ilvl w:val="0"/>
          <w:numId w:val="4"/>
        </w:numPr>
        <w:spacing w:before="240" w:after="240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Podczas rekrutacji kandydaci </w:t>
      </w:r>
      <w:r w:rsidR="006C6517" w:rsidRPr="34F5C527">
        <w:rPr>
          <w:rFonts w:ascii="Times New Roman" w:eastAsia="Times New Roman" w:hAnsi="Times New Roman" w:cs="Times New Roman"/>
          <w:color w:val="000000" w:themeColor="text1"/>
        </w:rPr>
        <w:t>będą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̨ oceniani przez Komisję Rekrutacyjną wg </w:t>
      </w:r>
      <w:r w:rsidR="006C6517" w:rsidRPr="34F5C527">
        <w:rPr>
          <w:rFonts w:ascii="Times New Roman" w:eastAsia="Times New Roman" w:hAnsi="Times New Roman" w:cs="Times New Roman"/>
          <w:color w:val="000000" w:themeColor="text1"/>
        </w:rPr>
        <w:t>następujących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 kryteriów:</w:t>
      </w:r>
    </w:p>
    <w:p w:rsidR="00C671D0" w:rsidRDefault="2676E6A0" w:rsidP="004A1E76">
      <w:pPr>
        <w:spacing w:after="0" w:line="240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  <w:u w:val="single"/>
        </w:rPr>
        <w:t>UCZNIOWIE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a) test z języka angielskiego – 1-6 punktów,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b) średnia oc</w:t>
      </w:r>
      <w:r w:rsidR="00350E1A">
        <w:rPr>
          <w:rFonts w:ascii="Times New Roman" w:eastAsia="Times New Roman" w:hAnsi="Times New Roman" w:cs="Times New Roman"/>
          <w:color w:val="000000" w:themeColor="text1"/>
        </w:rPr>
        <w:t>en na świadectwie szkolnym 2024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/202</w:t>
      </w:r>
      <w:r w:rsidR="00350E1A">
        <w:rPr>
          <w:rFonts w:ascii="Times New Roman" w:eastAsia="Times New Roman" w:hAnsi="Times New Roman" w:cs="Times New Roman"/>
          <w:color w:val="000000" w:themeColor="text1"/>
        </w:rPr>
        <w:t>5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&gt;5.0 – 10 punktów;</w:t>
      </w:r>
    </w:p>
    <w:p w:rsidR="00C671D0" w:rsidRDefault="2676E6A0" w:rsidP="004A1E76">
      <w:pPr>
        <w:spacing w:after="0" w:line="276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5.0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- 4.6 – 8 punktów;</w:t>
      </w:r>
    </w:p>
    <w:p w:rsidR="00C671D0" w:rsidRDefault="2676E6A0" w:rsidP="004A1E76">
      <w:pPr>
        <w:spacing w:after="0" w:line="276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4.5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- 4.0 – 6 punktów;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3.9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- 3.5 – 4 punkty;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3.4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- 3.0 – 2 punktów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c) zaangażowania w działania szkolne - 1-4 punktów</w:t>
      </w:r>
    </w:p>
    <w:p w:rsidR="00C671D0" w:rsidRDefault="2676E6A0" w:rsidP="004A1E76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d) opinia wychowawcy 1-2 punkty</w:t>
      </w:r>
    </w:p>
    <w:p w:rsidR="003A472D" w:rsidRDefault="003A472D" w:rsidP="004A1E76">
      <w:p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</w:p>
    <w:p w:rsidR="00C671D0" w:rsidRDefault="2676E6A0" w:rsidP="004A1E76">
      <w:p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KADRA PEDAGOGICZNA: </w:t>
      </w:r>
      <w:r w:rsidR="00095E52">
        <w:tab/>
      </w:r>
    </w:p>
    <w:p w:rsidR="00C671D0" w:rsidRDefault="2676E6A0" w:rsidP="004A1E76">
      <w:pPr>
        <w:pStyle w:val="Akapitzlist"/>
        <w:numPr>
          <w:ilvl w:val="0"/>
          <w:numId w:val="13"/>
        </w:num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Kursy językowe</w:t>
      </w:r>
      <w:r w:rsidR="00350E1A">
        <w:rPr>
          <w:rFonts w:ascii="Times New Roman" w:eastAsia="Times New Roman" w:hAnsi="Times New Roman" w:cs="Times New Roman"/>
          <w:color w:val="000000" w:themeColor="text1"/>
        </w:rPr>
        <w:t xml:space="preserve"> i metodyczne:</w:t>
      </w:r>
      <w:r w:rsidR="00095E52">
        <w:tab/>
      </w:r>
    </w:p>
    <w:p w:rsidR="00C671D0" w:rsidRDefault="2676E6A0" w:rsidP="004A1E76">
      <w:pPr>
        <w:spacing w:after="0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a)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doświadczenie zawodowe: 0-5 ptk.</w:t>
      </w:r>
    </w:p>
    <w:p w:rsidR="00C671D0" w:rsidRPr="00350E1A" w:rsidRDefault="2676E6A0" w:rsidP="004A1E76">
      <w:pPr>
        <w:spacing w:after="0" w:line="23" w:lineRule="atLeast"/>
        <w:ind w:left="284"/>
        <w:rPr>
          <w:rFonts w:ascii="Times New Roman" w:hAnsi="Times New Roman" w:cs="Times New Roman"/>
        </w:rPr>
      </w:pPr>
      <w:r w:rsidRPr="00350E1A">
        <w:rPr>
          <w:rFonts w:ascii="Times New Roman" w:eastAsia="Times New Roman" w:hAnsi="Times New Roman" w:cs="Times New Roman"/>
          <w:color w:val="000000" w:themeColor="text1"/>
        </w:rPr>
        <w:t xml:space="preserve">b) </w:t>
      </w:r>
      <w:r w:rsidR="00095E52" w:rsidRPr="00350E1A">
        <w:rPr>
          <w:rFonts w:ascii="Times New Roman" w:hAnsi="Times New Roman" w:cs="Times New Roman"/>
        </w:rPr>
        <w:tab/>
      </w:r>
      <w:r w:rsidR="00350E1A">
        <w:rPr>
          <w:rFonts w:ascii="Times New Roman" w:hAnsi="Times New Roman" w:cs="Times New Roman"/>
          <w:color w:val="000000" w:themeColor="text1"/>
        </w:rPr>
        <w:t>z</w:t>
      </w:r>
      <w:r w:rsidR="00350E1A" w:rsidRPr="00350E1A">
        <w:rPr>
          <w:rFonts w:ascii="Times New Roman" w:hAnsi="Times New Roman" w:cs="Times New Roman"/>
          <w:color w:val="000000" w:themeColor="text1"/>
        </w:rPr>
        <w:t>aangażowanie w działalność szkoły</w:t>
      </w:r>
      <w:r w:rsidR="00350E1A">
        <w:rPr>
          <w:rFonts w:ascii="Times New Roman" w:hAnsi="Times New Roman" w:cs="Times New Roman"/>
          <w:color w:val="000000" w:themeColor="text1"/>
        </w:rPr>
        <w:t>: 0-5 ptk.</w:t>
      </w:r>
      <w:r w:rsidR="00350E1A" w:rsidRPr="00350E1A">
        <w:rPr>
          <w:rFonts w:ascii="Times New Roman" w:hAnsi="Times New Roman" w:cs="Times New Roman"/>
          <w:color w:val="000000" w:themeColor="text1"/>
        </w:rPr>
        <w:br/>
        <w:t xml:space="preserve">c)   </w:t>
      </w:r>
      <w:r w:rsidR="00350E1A">
        <w:rPr>
          <w:rFonts w:ascii="Times New Roman" w:hAnsi="Times New Roman" w:cs="Times New Roman"/>
          <w:color w:val="000000" w:themeColor="text1"/>
        </w:rPr>
        <w:t xml:space="preserve"> p</w:t>
      </w:r>
      <w:r w:rsidR="00350E1A" w:rsidRPr="00350E1A">
        <w:rPr>
          <w:rFonts w:ascii="Times New Roman" w:hAnsi="Times New Roman" w:cs="Times New Roman"/>
          <w:color w:val="000000" w:themeColor="text1"/>
        </w:rPr>
        <w:t>lan wdrożenia nowych metod nauczania</w:t>
      </w:r>
      <w:r w:rsidR="00350E1A">
        <w:rPr>
          <w:rFonts w:ascii="Times New Roman" w:hAnsi="Times New Roman" w:cs="Times New Roman"/>
          <w:color w:val="000000" w:themeColor="text1"/>
        </w:rPr>
        <w:t>: 0-5 ptk.</w:t>
      </w:r>
      <w:r w:rsidR="00350E1A" w:rsidRPr="00350E1A">
        <w:rPr>
          <w:rFonts w:ascii="Times New Roman" w:hAnsi="Times New Roman" w:cs="Times New Roman"/>
          <w:color w:val="000000" w:themeColor="text1"/>
        </w:rPr>
        <w:br/>
        <w:t xml:space="preserve">d)   </w:t>
      </w:r>
      <w:r w:rsidR="00350E1A">
        <w:rPr>
          <w:rFonts w:ascii="Times New Roman" w:hAnsi="Times New Roman" w:cs="Times New Roman"/>
          <w:color w:val="000000" w:themeColor="text1"/>
        </w:rPr>
        <w:t>t</w:t>
      </w:r>
      <w:r w:rsidR="00350E1A" w:rsidRPr="00350E1A">
        <w:rPr>
          <w:rFonts w:ascii="Times New Roman" w:hAnsi="Times New Roman" w:cs="Times New Roman"/>
          <w:color w:val="000000" w:themeColor="text1"/>
        </w:rPr>
        <w:t>est językowy z angielskiego (min. poziom B2)</w:t>
      </w:r>
      <w:r w:rsidR="00350E1A">
        <w:rPr>
          <w:rFonts w:ascii="Times New Roman" w:hAnsi="Times New Roman" w:cs="Times New Roman"/>
          <w:color w:val="000000" w:themeColor="text1"/>
        </w:rPr>
        <w:t>: 0-5 ptk.</w:t>
      </w:r>
    </w:p>
    <w:p w:rsidR="00C671D0" w:rsidRDefault="00350E1A" w:rsidP="004A1E76">
      <w:pPr>
        <w:pStyle w:val="Akapitzlist"/>
        <w:numPr>
          <w:ilvl w:val="0"/>
          <w:numId w:val="12"/>
        </w:num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obserwacja pracy:</w:t>
      </w:r>
    </w:p>
    <w:p w:rsidR="00350E1A" w:rsidRDefault="00350E1A" w:rsidP="00350E1A">
      <w:pPr>
        <w:spacing w:after="0" w:line="23" w:lineRule="atLeast"/>
        <w:ind w:firstLine="284"/>
      </w:pPr>
      <w:r w:rsidRPr="00350E1A">
        <w:rPr>
          <w:rFonts w:ascii="Times New Roman" w:eastAsia="Times New Roman" w:hAnsi="Times New Roman" w:cs="Times New Roman"/>
          <w:color w:val="000000" w:themeColor="text1"/>
        </w:rPr>
        <w:t xml:space="preserve">a) </w:t>
      </w:r>
      <w:r>
        <w:tab/>
      </w:r>
      <w:r w:rsidRPr="00350E1A">
        <w:rPr>
          <w:rFonts w:ascii="Times New Roman" w:eastAsia="Times New Roman" w:hAnsi="Times New Roman" w:cs="Times New Roman"/>
          <w:color w:val="000000" w:themeColor="text1"/>
        </w:rPr>
        <w:t>doświadczenie zawodowe: 0-5 ptk.</w:t>
      </w:r>
    </w:p>
    <w:p w:rsidR="00350E1A" w:rsidRPr="00350E1A" w:rsidRDefault="00350E1A" w:rsidP="00350E1A">
      <w:pPr>
        <w:spacing w:after="0" w:line="23" w:lineRule="atLeast"/>
        <w:ind w:left="284"/>
        <w:rPr>
          <w:rFonts w:ascii="Times New Roman" w:hAnsi="Times New Roman" w:cs="Times New Roman"/>
        </w:rPr>
      </w:pPr>
      <w:r w:rsidRPr="00350E1A">
        <w:rPr>
          <w:rFonts w:ascii="Times New Roman" w:eastAsia="Times New Roman" w:hAnsi="Times New Roman" w:cs="Times New Roman"/>
          <w:color w:val="000000" w:themeColor="text1"/>
        </w:rPr>
        <w:t xml:space="preserve">b) </w:t>
      </w:r>
      <w:r w:rsidRPr="00350E1A">
        <w:rPr>
          <w:rFonts w:ascii="Times New Roman" w:hAnsi="Times New Roman" w:cs="Times New Roman"/>
        </w:rPr>
        <w:tab/>
      </w:r>
      <w:r w:rsidRPr="00350E1A">
        <w:rPr>
          <w:rFonts w:ascii="Times New Roman" w:hAnsi="Times New Roman" w:cs="Times New Roman"/>
          <w:color w:val="000000" w:themeColor="text1"/>
        </w:rPr>
        <w:t>zaangażowanie w działalność szkoły: 0-5 ptk.</w:t>
      </w:r>
      <w:r w:rsidRPr="00350E1A">
        <w:rPr>
          <w:rFonts w:ascii="Times New Roman" w:hAnsi="Times New Roman" w:cs="Times New Roman"/>
          <w:color w:val="000000" w:themeColor="text1"/>
        </w:rPr>
        <w:br/>
        <w:t>c)    plan wdrożenia nowych metod nauczania: 0-5 ptk.</w:t>
      </w:r>
      <w:r w:rsidRPr="00350E1A">
        <w:rPr>
          <w:rFonts w:ascii="Times New Roman" w:hAnsi="Times New Roman" w:cs="Times New Roman"/>
          <w:color w:val="000000" w:themeColor="text1"/>
        </w:rPr>
        <w:br/>
        <w:t>d)   test językowy z angielskiego (min. poziom B2): 0-5 ptk.</w:t>
      </w:r>
    </w:p>
    <w:p w:rsidR="00350E1A" w:rsidRDefault="00350E1A" w:rsidP="00350E1A">
      <w:pPr>
        <w:pStyle w:val="Akapitzlist"/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</w:p>
    <w:p w:rsidR="00C671D0" w:rsidRDefault="2676E6A0" w:rsidP="004A1E76">
      <w:pPr>
        <w:pStyle w:val="Akapitzlist"/>
        <w:numPr>
          <w:ilvl w:val="0"/>
          <w:numId w:val="4"/>
        </w:numPr>
        <w:spacing w:after="238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Miejsca na listach kandydatów do udziału w Projekcie będą przyznawane wg największej liczby punktów rekrutacyjnych.</w:t>
      </w:r>
    </w:p>
    <w:p w:rsidR="00C671D0" w:rsidRDefault="2676E6A0" w:rsidP="004A1E76">
      <w:pPr>
        <w:pStyle w:val="Akapitzlist"/>
        <w:numPr>
          <w:ilvl w:val="0"/>
          <w:numId w:val="4"/>
        </w:numPr>
        <w:spacing w:after="240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W przypadku uzyskania tej samej liczby punktów przez dwóch lub więcej kandydatów, decydująca jest opinia wychowawcy/ zespołu do spraw pomocy psychologiczno –</w:t>
      </w:r>
      <w:r w:rsidR="0081664A">
        <w:rPr>
          <w:rFonts w:ascii="Times New Roman" w:eastAsia="Times New Roman" w:hAnsi="Times New Roman" w:cs="Times New Roman"/>
          <w:color w:val="000000" w:themeColor="text1"/>
        </w:rPr>
        <w:t xml:space="preserve"> pedagogicznej.</w:t>
      </w:r>
    </w:p>
    <w:p w:rsidR="00C671D0" w:rsidRDefault="2676E6A0" w:rsidP="004A1E76">
      <w:pPr>
        <w:pStyle w:val="Akapitzlist"/>
        <w:numPr>
          <w:ilvl w:val="0"/>
          <w:numId w:val="4"/>
        </w:numPr>
        <w:spacing w:after="240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Na listę kandydatów do udziału w Projekcie zostaną wpisani uczniowie/pracownicy kadry pedagogicznej, którzy spełniają kryteria formalne.</w:t>
      </w:r>
    </w:p>
    <w:p w:rsidR="00C671D0" w:rsidRDefault="2676E6A0" w:rsidP="00A8311C">
      <w:pPr>
        <w:pStyle w:val="Akapitzlist"/>
        <w:numPr>
          <w:ilvl w:val="0"/>
          <w:numId w:val="4"/>
        </w:numPr>
        <w:spacing w:after="24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Z listy osób zgłoszonych do udziału w Projekcie wybranych zostanie 12 uczniów oraz 18 pracowników kadry pedagogicznej, którzy posiadają największą liczbę punktów rekrutacyjnych, w podziale na szkołę </w:t>
      </w:r>
      <w:r w:rsidR="00F652F3" w:rsidRPr="34F5C527">
        <w:rPr>
          <w:rFonts w:ascii="Times New Roman" w:eastAsia="Times New Roman" w:hAnsi="Times New Roman" w:cs="Times New Roman"/>
          <w:color w:val="000000" w:themeColor="text1"/>
        </w:rPr>
        <w:t>ponadpodstawową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 oraz szkołę podstawową. Pozostałe osoby zostaną zakwalifikowane na listę rezerwową. Miejsce na liście rezerwowej będzie zależne od uzyskanej liczby punktów rekrutacyjnych. W przypadku wolnych miejsc w projekcie może uczestniczyć inny uczeń/ pracownik kadry pedagogicznej, który uczestniczył w procesie rekrutacji.</w:t>
      </w:r>
    </w:p>
    <w:p w:rsidR="00C671D0" w:rsidRDefault="2676E6A0" w:rsidP="004A1E76">
      <w:pPr>
        <w:pStyle w:val="Akapitzlist"/>
        <w:numPr>
          <w:ilvl w:val="0"/>
          <w:numId w:val="4"/>
        </w:numPr>
        <w:spacing w:after="24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lastRenderedPageBreak/>
        <w:t>Kandydaci z listy rezerwowej zostaną zakwalifikowani do Projektu w przypadku rezygnacji uczestnika z listy podstawowej w trakcie przygotowywania do mobilności. Podstawą kwalifikowania osób z listy rezerwowej będzie spełnianie kryteriów formalnych oraz liczba punktów rekrutacyjnych na liście rezerwowej.</w:t>
      </w:r>
    </w:p>
    <w:p w:rsidR="00C671D0" w:rsidRPr="00F652F3" w:rsidRDefault="2676E6A0" w:rsidP="004A1E76">
      <w:pPr>
        <w:pStyle w:val="Akapitzlist"/>
        <w:numPr>
          <w:ilvl w:val="0"/>
          <w:numId w:val="4"/>
        </w:numPr>
        <w:spacing w:after="240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Każdy z kandydatów ma prawo do zapoznania się z liczbą uzyskanych punktów rekrutacyjnych w podziale na poszczególne kryteria.</w:t>
      </w:r>
    </w:p>
    <w:p w:rsidR="00F652F3" w:rsidRPr="00F652F3" w:rsidRDefault="00F652F3" w:rsidP="004A1E76">
      <w:pPr>
        <w:pStyle w:val="Akapitzlist"/>
        <w:numPr>
          <w:ilvl w:val="0"/>
          <w:numId w:val="4"/>
        </w:numPr>
        <w:spacing w:after="240" w:line="23" w:lineRule="atLeast"/>
        <w:ind w:left="284"/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</w:rPr>
        <w:t>Uczeń, który wcześniej brał udział w projekcie, zostaje automatycznie umieszczony na liście rezerwowej.</w:t>
      </w:r>
    </w:p>
    <w:bookmarkEnd w:id="0"/>
    <w:p w:rsidR="00F652F3" w:rsidRDefault="00F652F3" w:rsidP="00F652F3">
      <w:pPr>
        <w:pStyle w:val="Akapitzlist"/>
        <w:spacing w:after="240" w:line="23" w:lineRule="atLeast"/>
        <w:ind w:left="284"/>
      </w:pPr>
    </w:p>
    <w:p w:rsidR="00C671D0" w:rsidRDefault="00C671D0" w:rsidP="004A1E76">
      <w:pPr>
        <w:spacing w:after="240" w:line="23" w:lineRule="atLeast"/>
      </w:pPr>
    </w:p>
    <w:p w:rsidR="00C671D0" w:rsidRDefault="2676E6A0" w:rsidP="34F5C527">
      <w:pPr>
        <w:spacing w:before="240" w:after="240"/>
        <w:jc w:val="center"/>
      </w:pPr>
      <w:r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§ 6. Prawa i obowiązki uczestnika Projekt</w:t>
      </w:r>
      <w:r w:rsidR="65901044"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u</w:t>
      </w:r>
    </w:p>
    <w:p w:rsidR="00C671D0" w:rsidRDefault="2676E6A0" w:rsidP="004A1E76">
      <w:pPr>
        <w:pStyle w:val="Akapitzlist"/>
        <w:numPr>
          <w:ilvl w:val="0"/>
          <w:numId w:val="3"/>
        </w:num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Uczestnikiem Projektu zostaje osoba znajdująca się na podstawowej liście uczestnictwa (zgodnie z zasadami rekrutacji).</w:t>
      </w:r>
    </w:p>
    <w:p w:rsidR="00C671D0" w:rsidRDefault="2676E6A0" w:rsidP="004A1E76">
      <w:pPr>
        <w:pStyle w:val="Akapitzlist"/>
        <w:numPr>
          <w:ilvl w:val="0"/>
          <w:numId w:val="3"/>
        </w:num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W ramach udziału w Projekcie uczestnik ma prawo do: </w:t>
      </w:r>
      <w:r w:rsidR="00095E52">
        <w:tab/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a) nieodpłatnego udziału w Projekcie;</w:t>
      </w:r>
    </w:p>
    <w:p w:rsidR="00C671D0" w:rsidRDefault="2676E6A0" w:rsidP="000212F3">
      <w:pPr>
        <w:spacing w:after="0" w:line="23" w:lineRule="atLeast"/>
        <w:ind w:left="567" w:hanging="284"/>
        <w:rPr>
          <w:rFonts w:ascii="Times New Roman" w:eastAsia="Times New Roman" w:hAnsi="Times New Roman" w:cs="Times New Roman"/>
          <w:color w:val="000000" w:themeColor="text1"/>
        </w:rPr>
      </w:pPr>
      <w:r w:rsidRPr="0111610A">
        <w:rPr>
          <w:rFonts w:ascii="Times New Roman" w:eastAsia="Times New Roman" w:hAnsi="Times New Roman" w:cs="Times New Roman"/>
          <w:color w:val="000000" w:themeColor="text1"/>
        </w:rPr>
        <w:t>b) dostępu do bieżących informacji na temat projektu umieszczanych na stronie internetowej Szkoły, gablocie informacyjnej, bądź przekazywanych bezpośrednio uczestnikowi;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c) udziału w zajęciach przygotowawczych realizowanych w ramach Projektu;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d) otrzymania materiałów i pomocy dydaktycznych do zajęć przygotowawczych;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e) zagwarantowanego dojazdu do miasta, w którym będą odbywały się zajęcia</w:t>
      </w:r>
      <w:r w:rsidR="00D62A2D">
        <w:rPr>
          <w:rFonts w:ascii="Times New Roman" w:eastAsia="Times New Roman" w:hAnsi="Times New Roman" w:cs="Times New Roman"/>
          <w:color w:val="000000" w:themeColor="text1"/>
        </w:rPr>
        <w:t>/</w:t>
      </w:r>
      <w:r w:rsidR="0EBFB91D" w:rsidRPr="34F5C527">
        <w:rPr>
          <w:rFonts w:ascii="Times New Roman" w:eastAsia="Times New Roman" w:hAnsi="Times New Roman" w:cs="Times New Roman"/>
          <w:color w:val="000000" w:themeColor="text1"/>
        </w:rPr>
        <w:t>kurs/</w:t>
      </w:r>
      <w:r w:rsidR="00350E1A" w:rsidRPr="34F5C527">
        <w:rPr>
          <w:rFonts w:ascii="Times New Roman" w:eastAsia="Times New Roman" w:hAnsi="Times New Roman" w:cs="Times New Roman"/>
          <w:color w:val="000000" w:themeColor="text1"/>
        </w:rPr>
        <w:t>obserwacja</w:t>
      </w:r>
      <w:r w:rsidR="0EBFB91D" w:rsidRPr="34F5C527">
        <w:rPr>
          <w:rFonts w:ascii="Times New Roman" w:eastAsia="Times New Roman" w:hAnsi="Times New Roman" w:cs="Times New Roman"/>
          <w:color w:val="000000" w:themeColor="text1"/>
        </w:rPr>
        <w:t xml:space="preserve"> pracy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 i powrotu do Polski;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f) zakwaterowania;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g) transportu lokalnego z miejsca zakwaterowania na miejsce zajęć;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h) otrzymania certyfikatów uczestnictwa w Projekcie;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i) zgłaszania uwag i oceny zajęć, w których uczestniczy.</w:t>
      </w:r>
    </w:p>
    <w:p w:rsidR="00C671D0" w:rsidRDefault="2676E6A0" w:rsidP="004A1E76">
      <w:pPr>
        <w:pStyle w:val="Akapitzlist"/>
        <w:numPr>
          <w:ilvl w:val="0"/>
          <w:numId w:val="3"/>
        </w:numPr>
        <w:spacing w:after="0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W ramach udziału w Projekcie Uczestnik zobowiązany jest do:</w:t>
      </w:r>
    </w:p>
    <w:p w:rsidR="00C671D0" w:rsidRDefault="2676E6A0" w:rsidP="000212F3">
      <w:pPr>
        <w:spacing w:after="0" w:line="23" w:lineRule="atLeast"/>
        <w:ind w:left="284"/>
      </w:pPr>
      <w:r w:rsidRPr="6C89E073">
        <w:rPr>
          <w:rFonts w:ascii="Times New Roman" w:eastAsia="Times New Roman" w:hAnsi="Times New Roman" w:cs="Times New Roman"/>
          <w:color w:val="000000" w:themeColor="text1"/>
        </w:rPr>
        <w:t>a) zapoznania się z niniejszym Regulaminem i przestrzegania jego postanowień;</w:t>
      </w:r>
    </w:p>
    <w:p w:rsidR="00C671D0" w:rsidRDefault="2676E6A0" w:rsidP="000212F3">
      <w:pPr>
        <w:spacing w:after="0" w:line="23" w:lineRule="atLeast"/>
        <w:ind w:left="284"/>
      </w:pPr>
      <w:r w:rsidRPr="6C89E073">
        <w:rPr>
          <w:rFonts w:ascii="Times New Roman" w:eastAsia="Times New Roman" w:hAnsi="Times New Roman" w:cs="Times New Roman"/>
          <w:color w:val="000000" w:themeColor="text1"/>
        </w:rPr>
        <w:t>b) punktualnego i aktywnego uczestnictwa w działaniach realizowanych w ramach Projektu;</w:t>
      </w:r>
    </w:p>
    <w:p w:rsidR="00C671D0" w:rsidRDefault="2676E6A0" w:rsidP="000212F3">
      <w:p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0111610A">
        <w:rPr>
          <w:rFonts w:ascii="Times New Roman" w:eastAsia="Times New Roman" w:hAnsi="Times New Roman" w:cs="Times New Roman"/>
          <w:color w:val="000000" w:themeColor="text1"/>
        </w:rPr>
        <w:t>c) aktywnego uczestniczenia w zajęciach przygotowawczych,</w:t>
      </w:r>
    </w:p>
    <w:p w:rsidR="00C671D0" w:rsidRDefault="2676E6A0" w:rsidP="000212F3">
      <w:pPr>
        <w:spacing w:after="0" w:line="23" w:lineRule="atLeast"/>
        <w:ind w:left="567" w:hanging="284"/>
        <w:rPr>
          <w:rFonts w:ascii="Times New Roman" w:eastAsia="Times New Roman" w:hAnsi="Times New Roman" w:cs="Times New Roman"/>
          <w:color w:val="000000" w:themeColor="text1"/>
        </w:rPr>
      </w:pPr>
      <w:r w:rsidRPr="0111610A">
        <w:rPr>
          <w:rFonts w:ascii="Times New Roman" w:eastAsia="Times New Roman" w:hAnsi="Times New Roman" w:cs="Times New Roman"/>
          <w:color w:val="000000" w:themeColor="text1"/>
        </w:rPr>
        <w:t xml:space="preserve">d) potwierdzania udziału w zajęciach przygotowawczych </w:t>
      </w:r>
      <w:r w:rsidR="00350E1A" w:rsidRPr="0111610A">
        <w:rPr>
          <w:rFonts w:ascii="Times New Roman" w:eastAsia="Times New Roman" w:hAnsi="Times New Roman" w:cs="Times New Roman"/>
          <w:color w:val="000000" w:themeColor="text1"/>
        </w:rPr>
        <w:t>własnoręcznym</w:t>
      </w:r>
      <w:r w:rsidRPr="0111610A">
        <w:rPr>
          <w:rFonts w:ascii="Times New Roman" w:eastAsia="Times New Roman" w:hAnsi="Times New Roman" w:cs="Times New Roman"/>
          <w:color w:val="000000" w:themeColor="text1"/>
        </w:rPr>
        <w:t xml:space="preserve"> podpisem na listach obecności;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e) wypełniania w trakcie szkoleń ankiet ewaluacyjnych;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f) bieżącego informowania koordynatora projektu o wszystkich </w:t>
      </w:r>
      <w:r w:rsidR="00350E1A" w:rsidRPr="34F5C527">
        <w:rPr>
          <w:rFonts w:ascii="Times New Roman" w:eastAsia="Times New Roman" w:hAnsi="Times New Roman" w:cs="Times New Roman"/>
          <w:color w:val="000000" w:themeColor="text1"/>
        </w:rPr>
        <w:t>zdarzeniach mogących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 zakłócić dalszy jego udział w Projekcie;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g) zgłaszania wszelkich zmian danych zawartych w dokumentach rekrutacyjnych, w tym danych adresowych;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h) podpisania poszczególnych elementów dokume</w:t>
      </w:r>
      <w:r w:rsidR="004A1E76">
        <w:rPr>
          <w:rFonts w:ascii="Times New Roman" w:eastAsia="Times New Roman" w:hAnsi="Times New Roman" w:cs="Times New Roman"/>
          <w:color w:val="000000" w:themeColor="text1"/>
        </w:rPr>
        <w:t xml:space="preserve">ntacji projektowej w wymaganych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terminach związanych z poprawną realizacją Projektu;</w:t>
      </w:r>
    </w:p>
    <w:p w:rsidR="00C671D0" w:rsidRDefault="2676E6A0" w:rsidP="000212F3">
      <w:pPr>
        <w:spacing w:after="0" w:line="23" w:lineRule="atLeast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i) wzięcia udziału w procesie ewaluacyjnym oraz działaniach upowszechniających rezultatów Projektu.</w:t>
      </w:r>
    </w:p>
    <w:p w:rsidR="00C671D0" w:rsidRDefault="2676E6A0" w:rsidP="004A1E76">
      <w:pPr>
        <w:pStyle w:val="Akapitzlist"/>
        <w:numPr>
          <w:ilvl w:val="0"/>
          <w:numId w:val="3"/>
        </w:numPr>
        <w:spacing w:after="0" w:line="23" w:lineRule="atLeast"/>
        <w:ind w:left="283" w:hanging="357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W okresie odbywania zajęć</w:t>
      </w:r>
      <w:r w:rsidR="003A472D">
        <w:rPr>
          <w:rFonts w:ascii="Times New Roman" w:eastAsia="Times New Roman" w:hAnsi="Times New Roman" w:cs="Times New Roman"/>
          <w:color w:val="000000" w:themeColor="text1"/>
        </w:rPr>
        <w:t xml:space="preserve"> uczestnik zobowiązany jest do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C671D0" w:rsidRDefault="2676E6A0" w:rsidP="000212F3">
      <w:pPr>
        <w:spacing w:after="0" w:line="23" w:lineRule="atLeast"/>
        <w:ind w:left="567" w:hanging="266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a) przestrzegania zasad bezpieczeństwa i higieny pracy oraz ochrony</w:t>
      </w:r>
      <w:r w:rsidR="58EAD709" w:rsidRPr="34F5C527">
        <w:rPr>
          <w:rFonts w:ascii="Times New Roman" w:eastAsia="Times New Roman" w:hAnsi="Times New Roman" w:cs="Times New Roman"/>
          <w:color w:val="000000" w:themeColor="text1"/>
        </w:rPr>
        <w:t>p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rzeciwpożarowej, przestrzegania wewnętrznych regulaminów zagranicznych podmiotów przyjmujących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lastRenderedPageBreak/>
        <w:t>uczestnika na zajęcia/kursy/obserwacji pracy oraz stosowania się do poleceń instruktorów, opiekunów;</w:t>
      </w:r>
    </w:p>
    <w:p w:rsidR="000212F3" w:rsidRPr="000212F3" w:rsidRDefault="2676E6A0" w:rsidP="000212F3">
      <w:pPr>
        <w:spacing w:after="0" w:line="276" w:lineRule="auto"/>
        <w:ind w:left="567" w:hanging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b) przestrzegania prawa i prawidłowego</w:t>
      </w:r>
      <w:r w:rsidR="009E3C83">
        <w:rPr>
          <w:rFonts w:ascii="Times New Roman" w:eastAsia="Times New Roman" w:hAnsi="Times New Roman" w:cs="Times New Roman"/>
          <w:color w:val="000000" w:themeColor="text1"/>
        </w:rPr>
        <w:t xml:space="preserve"> zachowywania podczas zajęć/kur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su oraz wszystkich aktywności realizo</w:t>
      </w:r>
      <w:r w:rsidR="000212F3">
        <w:rPr>
          <w:rFonts w:ascii="Times New Roman" w:eastAsia="Times New Roman" w:hAnsi="Times New Roman" w:cs="Times New Roman"/>
          <w:color w:val="000000" w:themeColor="text1"/>
        </w:rPr>
        <w:t>wanych podczas trwania Projektu;</w:t>
      </w:r>
    </w:p>
    <w:p w:rsidR="00C671D0" w:rsidRDefault="2676E6A0" w:rsidP="000212F3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c) sumiennego realizowania programu zajęć/ kursu/ obserwacji pracy</w:t>
      </w:r>
    </w:p>
    <w:p w:rsidR="00C671D0" w:rsidRDefault="2676E6A0" w:rsidP="000212F3">
      <w:pPr>
        <w:spacing w:after="0" w:line="23" w:lineRule="atLeast"/>
        <w:ind w:left="567" w:hanging="142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d) bieżącego informowania opiekuna grupy o wszelkich nieprawidłowościach mających wpływ na realizację zajęć/kursu/obserwacji pracy;</w:t>
      </w:r>
    </w:p>
    <w:p w:rsidR="00C671D0" w:rsidRDefault="2676E6A0" w:rsidP="000212F3">
      <w:pPr>
        <w:spacing w:after="0" w:line="23" w:lineRule="atLeast"/>
        <w:ind w:left="426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e) utrzymywania porządku i czystości w miejscu zakwaterowania, </w:t>
      </w:r>
    </w:p>
    <w:p w:rsidR="00C671D0" w:rsidRDefault="2676E6A0" w:rsidP="000212F3">
      <w:pPr>
        <w:spacing w:after="0" w:line="23" w:lineRule="atLeast"/>
        <w:ind w:left="426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f) dbania o bezpieczeństwo własne oraz pozostałych Uczestników;</w:t>
      </w:r>
    </w:p>
    <w:p w:rsidR="00C671D0" w:rsidRDefault="2676E6A0" w:rsidP="000212F3">
      <w:pPr>
        <w:spacing w:after="0" w:line="23" w:lineRule="atLeast"/>
        <w:ind w:left="709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g) czynnego uczestnictwa w działaniach informujących o przebiegu zajęć/kursu/obserwacji pracy</w:t>
      </w:r>
    </w:p>
    <w:p w:rsidR="00C671D0" w:rsidRDefault="63BD26A8" w:rsidP="00C61216">
      <w:pPr>
        <w:pStyle w:val="Akapitzlist"/>
        <w:numPr>
          <w:ilvl w:val="0"/>
          <w:numId w:val="3"/>
        </w:numPr>
        <w:spacing w:after="0" w:line="23" w:lineRule="atLeast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W czasie podróży oraz pobytu za granicą uczestnikom zabrania się:</w:t>
      </w:r>
    </w:p>
    <w:p w:rsidR="00C671D0" w:rsidRDefault="2676E6A0" w:rsidP="000212F3">
      <w:pPr>
        <w:spacing w:after="0" w:line="23" w:lineRule="atLeast"/>
        <w:ind w:left="709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a) kupowania, posiadania i zażywania napojów al</w:t>
      </w:r>
      <w:r w:rsidR="00D62A2D">
        <w:rPr>
          <w:rFonts w:ascii="Times New Roman" w:eastAsia="Times New Roman" w:hAnsi="Times New Roman" w:cs="Times New Roman"/>
          <w:color w:val="000000" w:themeColor="text1"/>
        </w:rPr>
        <w:t xml:space="preserve">koholowych, narkotyków, palenia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papierosów, korzystania z jakichkolwiek substancji psychoaktywnych i innychużywek;</w:t>
      </w:r>
    </w:p>
    <w:p w:rsidR="00C671D0" w:rsidRDefault="2676E6A0" w:rsidP="000212F3">
      <w:pPr>
        <w:spacing w:after="0" w:line="276" w:lineRule="auto"/>
        <w:ind w:left="426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b) przyjmowania leków bez wiedzy opiekuna;</w:t>
      </w:r>
    </w:p>
    <w:p w:rsidR="00C671D0" w:rsidRDefault="2676E6A0" w:rsidP="00A8311C">
      <w:pPr>
        <w:spacing w:after="0" w:line="23" w:lineRule="atLeast"/>
        <w:ind w:left="426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c) samowolnego oddalania się od grupy bez poinformowania opiekuna.</w:t>
      </w:r>
    </w:p>
    <w:p w:rsidR="00C671D0" w:rsidRDefault="78D7967F" w:rsidP="00C61216">
      <w:pPr>
        <w:pStyle w:val="Akapitzlist"/>
        <w:numPr>
          <w:ilvl w:val="0"/>
          <w:numId w:val="3"/>
        </w:numPr>
        <w:spacing w:after="0" w:line="23" w:lineRule="atLeast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W przypadku podjęcia próby stosowania środków odurzających (narkotyki, alkohol, itp.) przez Uczestnika, opiekun wzywa odpowiednie służb</w:t>
      </w:r>
      <w:r w:rsidR="00D62A2D">
        <w:rPr>
          <w:rFonts w:ascii="Times New Roman" w:eastAsia="Times New Roman" w:hAnsi="Times New Roman" w:cs="Times New Roman"/>
          <w:color w:val="000000" w:themeColor="text1"/>
        </w:rPr>
        <w:t>y, zajęcia zostają przerwane, a 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 xml:space="preserve">uczestnik ponosi wszystkie koszty związane z jej organizacją oraz powrotem do kraju. Wobec takiego Uczestnika zostaną wyciągnięte dalsze </w:t>
      </w:r>
      <w:r w:rsidR="00095E52">
        <w:tab/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konsekwencje.</w:t>
      </w:r>
    </w:p>
    <w:p w:rsidR="00C671D0" w:rsidRDefault="730A0620" w:rsidP="00C61216">
      <w:pPr>
        <w:pStyle w:val="Akapitzlist"/>
        <w:numPr>
          <w:ilvl w:val="0"/>
          <w:numId w:val="3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Za ewentualne szkody w postaci zniszczenia mienia należącego do osób trzecich lub będącego własnością ośrodka noclegowego czy podmiotu przyjmującego uczestnika na zajęcia odpowiedzialność materialną ponoszą rodzice/opiekunowie prawni uczestnika.</w:t>
      </w:r>
    </w:p>
    <w:p w:rsidR="00C671D0" w:rsidRDefault="595EB792" w:rsidP="00C61216">
      <w:pPr>
        <w:pStyle w:val="Akapitzlist"/>
        <w:numPr>
          <w:ilvl w:val="0"/>
          <w:numId w:val="3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*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 xml:space="preserve"> Rodzice/opiekunowie prawni uczestnika zobowiązani są do udostępnienia aktualnych numerów telefonów, które będą </w:t>
      </w:r>
      <w:r w:rsidR="00095E52">
        <w:tab/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aktywne przez ca</w:t>
      </w:r>
      <w:r w:rsidR="00D62A2D">
        <w:rPr>
          <w:rFonts w:ascii="Times New Roman" w:eastAsia="Times New Roman" w:hAnsi="Times New Roman" w:cs="Times New Roman"/>
          <w:color w:val="000000" w:themeColor="text1"/>
        </w:rPr>
        <w:t>ły czas uczestniczenia ucznia w 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Projekcie.</w:t>
      </w:r>
    </w:p>
    <w:p w:rsidR="00C671D0" w:rsidRDefault="2676E6A0" w:rsidP="00C61216">
      <w:pPr>
        <w:pStyle w:val="Akapitzlist"/>
        <w:numPr>
          <w:ilvl w:val="0"/>
          <w:numId w:val="3"/>
        </w:numPr>
        <w:spacing w:before="240" w:after="238" w:line="240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* Rodzice/opiekunowie prawni uczestnika oświadczają, że na dzień przystąpienia do Projektu nie istnieją żadne przeciwwskazania zdrowotne do wzięcia przez ucznia udziału w Projekcie.</w:t>
      </w:r>
    </w:p>
    <w:p w:rsidR="00C671D0" w:rsidRDefault="2676E6A0" w:rsidP="0111610A">
      <w:pPr>
        <w:spacing w:before="240" w:after="238" w:line="240" w:lineRule="auto"/>
      </w:pPr>
      <w:r w:rsidRPr="0111610A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00095E52">
        <w:tab/>
      </w:r>
      <w:r w:rsidRPr="0111610A">
        <w:rPr>
          <w:rFonts w:ascii="Times New Roman" w:eastAsia="Times New Roman" w:hAnsi="Times New Roman" w:cs="Times New Roman"/>
          <w:color w:val="000000" w:themeColor="text1"/>
        </w:rPr>
        <w:t>dotyczy uczniów uczestniczących w projekci</w:t>
      </w:r>
      <w:r w:rsidR="23A35417" w:rsidRPr="0111610A">
        <w:rPr>
          <w:rFonts w:ascii="Times New Roman" w:eastAsia="Times New Roman" w:hAnsi="Times New Roman" w:cs="Times New Roman"/>
          <w:color w:val="000000" w:themeColor="text1"/>
        </w:rPr>
        <w:t>e</w:t>
      </w:r>
    </w:p>
    <w:p w:rsidR="00C671D0" w:rsidRDefault="2676E6A0" w:rsidP="34F5C527">
      <w:pPr>
        <w:spacing w:before="240" w:after="238" w:line="240" w:lineRule="auto"/>
        <w:jc w:val="center"/>
      </w:pPr>
      <w:r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§ 7. Zasady rezygnacji i skreślania z listy uczestników Projekt</w:t>
      </w:r>
      <w:r w:rsidR="66E028F5"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u</w:t>
      </w:r>
    </w:p>
    <w:p w:rsidR="00C671D0" w:rsidRDefault="2676E6A0" w:rsidP="00D62A2D">
      <w:pPr>
        <w:pStyle w:val="Akapitzlist"/>
        <w:numPr>
          <w:ilvl w:val="0"/>
          <w:numId w:val="2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Uczestnik ma prawo do rezygnacji z udziału w Projekcie w ciągu 3 dni od daty ogłoszenie wyników rekrutacji. Na powstałe w ten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sposób wolne miejsce zostaniezakwalifikowana osoba z listy rezerwowej.</w:t>
      </w:r>
    </w:p>
    <w:p w:rsidR="00C671D0" w:rsidRDefault="2676E6A0" w:rsidP="00D62A2D">
      <w:pPr>
        <w:pStyle w:val="Akapitzlist"/>
        <w:numPr>
          <w:ilvl w:val="0"/>
          <w:numId w:val="2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Rezygnacja w trakcie trwania zajęć jest możliwa w przypadku ważnych zdarzeń losowych lub zdrowotnych.</w:t>
      </w:r>
    </w:p>
    <w:p w:rsidR="00C671D0" w:rsidRDefault="2676E6A0" w:rsidP="00D62A2D">
      <w:pPr>
        <w:pStyle w:val="Akapitzlist"/>
        <w:numPr>
          <w:ilvl w:val="0"/>
          <w:numId w:val="2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W przypadku rezygnacji, uczestnik zobowiązany jest do zwrotu otrzymanych materiałów dydaktycznych i szkoleniowych, najpóźniej w chwili złożenia rezygnacji.</w:t>
      </w:r>
    </w:p>
    <w:p w:rsidR="00C671D0" w:rsidRDefault="2676E6A0" w:rsidP="00D62A2D">
      <w:pPr>
        <w:pStyle w:val="Akapitzlist"/>
        <w:numPr>
          <w:ilvl w:val="0"/>
          <w:numId w:val="2"/>
        </w:numPr>
        <w:spacing w:after="0" w:line="276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Uczestnik Projektu może zostać skreślony z listy w następujących przypadkach: </w:t>
      </w:r>
      <w:r w:rsidR="00095E52">
        <w:tab/>
      </w:r>
    </w:p>
    <w:p w:rsidR="00C671D0" w:rsidRDefault="2676E6A0" w:rsidP="000212F3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a) naruszenia postanowień niniejszego Regulaminu;</w:t>
      </w:r>
    </w:p>
    <w:p w:rsidR="00C671D0" w:rsidRDefault="2676E6A0" w:rsidP="000212F3">
      <w:pPr>
        <w:spacing w:after="0" w:line="276" w:lineRule="auto"/>
        <w:ind w:left="426" w:hanging="142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b) nieprzestrzegania obowiązków uczestnika Projektu wymienionych w §6niniejszego Regulaminu;</w:t>
      </w:r>
    </w:p>
    <w:p w:rsidR="00C671D0" w:rsidRDefault="2676E6A0" w:rsidP="000212F3">
      <w:pPr>
        <w:spacing w:after="0" w:line="276" w:lineRule="auto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c) rażącego naruszenia porządku organizacyjnego podczas Projektu;</w:t>
      </w:r>
    </w:p>
    <w:p w:rsidR="00C671D0" w:rsidRDefault="2676E6A0" w:rsidP="003A472D">
      <w:pPr>
        <w:spacing w:after="0" w:line="276" w:lineRule="auto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d)* opuszczenia bez usprawiedliwienia ponad 10% godzin obowiązkowych </w:t>
      </w:r>
      <w:r w:rsidR="00350E1A" w:rsidRPr="34F5C527">
        <w:rPr>
          <w:rFonts w:ascii="Times New Roman" w:eastAsia="Times New Roman" w:hAnsi="Times New Roman" w:cs="Times New Roman"/>
          <w:color w:val="000000" w:themeColor="text1"/>
        </w:rPr>
        <w:t>zajęć projektowych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;</w:t>
      </w:r>
    </w:p>
    <w:p w:rsidR="00C671D0" w:rsidRDefault="2676E6A0" w:rsidP="003A472D">
      <w:pPr>
        <w:spacing w:after="0" w:line="276" w:lineRule="auto"/>
        <w:ind w:left="567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e) nie wyrażenia przez ucznia/ pracownika kadry pedagogicznej zgodynaprzetwarzanie danych osobowych na potrzeby realizacji Projektu oraz zgody na wykorzystanie wizerunku do celów promocyjnych Projektu;</w:t>
      </w:r>
    </w:p>
    <w:p w:rsidR="00C671D0" w:rsidRDefault="2676E6A0" w:rsidP="003A472D">
      <w:pPr>
        <w:spacing w:after="0" w:line="23" w:lineRule="atLeast"/>
        <w:ind w:left="567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f)* skreślenia uczestnika z listy uczniów Szkoły.</w:t>
      </w:r>
    </w:p>
    <w:p w:rsidR="00C671D0" w:rsidRDefault="2676E6A0" w:rsidP="00D62A2D">
      <w:pPr>
        <w:pStyle w:val="Akapitzlist"/>
        <w:numPr>
          <w:ilvl w:val="0"/>
          <w:numId w:val="2"/>
        </w:numPr>
        <w:spacing w:after="0" w:line="23" w:lineRule="atLeast"/>
        <w:ind w:left="283" w:hanging="357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Uczestnik może być usunięty z udziału w Projekcie w przypadku:</w:t>
      </w:r>
    </w:p>
    <w:p w:rsidR="00C671D0" w:rsidRDefault="2676E6A0" w:rsidP="003A472D">
      <w:pPr>
        <w:spacing w:after="0" w:line="23" w:lineRule="atLeast"/>
        <w:ind w:left="709" w:hanging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a)* posiadania lub zażywania narkotyków i/lu</w:t>
      </w:r>
      <w:r w:rsidR="00D62A2D">
        <w:rPr>
          <w:rFonts w:ascii="Times New Roman" w:eastAsia="Times New Roman" w:hAnsi="Times New Roman" w:cs="Times New Roman"/>
          <w:color w:val="000000" w:themeColor="text1"/>
        </w:rPr>
        <w:t xml:space="preserve">b alkoholu poza oraz na terenie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zakwaterowania, </w:t>
      </w:r>
      <w:r w:rsidR="00095E52">
        <w:tab/>
      </w:r>
    </w:p>
    <w:p w:rsidR="00C671D0" w:rsidRDefault="2676E6A0" w:rsidP="003A472D">
      <w:pPr>
        <w:spacing w:after="0" w:line="23" w:lineRule="atLeast"/>
        <w:ind w:left="709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b) jakiegokolwiek rodzaju dyskryminacji ze względu na wiek, płeć, rasę, wyznawaną religię, światopogląd, narodowość, orientację seksualną, niepełnosprawność,</w:t>
      </w:r>
      <w:r w:rsidR="00095E52">
        <w:tab/>
      </w:r>
    </w:p>
    <w:p w:rsidR="00C671D0" w:rsidRDefault="2676E6A0" w:rsidP="003A472D">
      <w:pPr>
        <w:spacing w:after="0" w:line="23" w:lineRule="atLeast"/>
        <w:ind w:left="709" w:hanging="283"/>
        <w:rPr>
          <w:rFonts w:ascii="Times New Roman" w:eastAsia="Times New Roman" w:hAnsi="Times New Roman" w:cs="Times New Roman"/>
          <w:color w:val="000000" w:themeColor="text1"/>
        </w:rPr>
      </w:pPr>
      <w:r w:rsidRPr="0111610A">
        <w:rPr>
          <w:rFonts w:ascii="Times New Roman" w:eastAsia="Times New Roman" w:hAnsi="Times New Roman" w:cs="Times New Roman"/>
          <w:color w:val="000000" w:themeColor="text1"/>
        </w:rPr>
        <w:t>c) działań przestępczych i zachowań antyspołecznych (kradzież, pobicie, wandalizm itp.),</w:t>
      </w:r>
    </w:p>
    <w:p w:rsidR="00C671D0" w:rsidRDefault="2676E6A0" w:rsidP="003A472D">
      <w:pPr>
        <w:spacing w:after="0" w:line="276" w:lineRule="auto"/>
        <w:ind w:left="709" w:hanging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d)* nieobecności na zajęciach przygotowawczych </w:t>
      </w:r>
      <w:r w:rsidR="00D62A2D">
        <w:rPr>
          <w:rFonts w:ascii="Times New Roman" w:eastAsia="Times New Roman" w:hAnsi="Times New Roman" w:cs="Times New Roman"/>
          <w:color w:val="000000" w:themeColor="text1"/>
        </w:rPr>
        <w:t xml:space="preserve">bez podania wiarygodnej/ważnej </w:t>
      </w:r>
      <w:r w:rsidRPr="34F5C527">
        <w:rPr>
          <w:rFonts w:ascii="Times New Roman" w:eastAsia="Times New Roman" w:hAnsi="Times New Roman" w:cs="Times New Roman"/>
          <w:color w:val="000000" w:themeColor="text1"/>
        </w:rPr>
        <w:t>przyczyny,</w:t>
      </w:r>
    </w:p>
    <w:p w:rsidR="00C671D0" w:rsidRDefault="2676E6A0" w:rsidP="003A472D">
      <w:pPr>
        <w:spacing w:after="0" w:line="276" w:lineRule="auto"/>
        <w:ind w:left="426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e) poważnego naruszenia dyscypliny w miejscu pracy/ szkoły</w:t>
      </w:r>
    </w:p>
    <w:p w:rsidR="00C671D0" w:rsidRDefault="2676E6A0" w:rsidP="003A472D">
      <w:pPr>
        <w:spacing w:after="0" w:line="276" w:lineRule="auto"/>
        <w:ind w:left="426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>f) łamania obowiązujących regulaminów.</w:t>
      </w:r>
    </w:p>
    <w:p w:rsidR="00C671D0" w:rsidRDefault="2676E6A0" w:rsidP="34F5C527">
      <w:pPr>
        <w:spacing w:before="240" w:after="238" w:line="240" w:lineRule="auto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>dotyczy uczniów uczestniczących w projekcie</w:t>
      </w:r>
    </w:p>
    <w:p w:rsidR="00C671D0" w:rsidRDefault="2676E6A0" w:rsidP="00D62A2D">
      <w:pPr>
        <w:pStyle w:val="Akapitzlist"/>
        <w:numPr>
          <w:ilvl w:val="0"/>
          <w:numId w:val="2"/>
        </w:numPr>
        <w:spacing w:before="240" w:after="240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W przypadku rezygnacji bez uzasadnienia lub skreślenia z listy zakwalifikowanych, uczestnik zobowiązany jest do pokrycia wszelkich kosztów powstałych w związku z jego uczestnictwem do czasu rezygnacji lub skreślenia z listy, tj. kosztów szkoleń, transportu czy organizacji zajęć/kursu/ obserwacji pracy (w przypadku rezygnacji zakwalifikowanego kandydata z udziału w Projekcie w momencie, gdy zostaną już zakupione bilety lotnicze, pokryje on koszty zmiany nazwiska na bilecie - osoby z listy rezerwowej, która ją zastąpi).</w:t>
      </w:r>
    </w:p>
    <w:p w:rsidR="00C671D0" w:rsidRDefault="0D2B510A" w:rsidP="00D62A2D">
      <w:pPr>
        <w:pStyle w:val="Akapitzlist"/>
        <w:numPr>
          <w:ilvl w:val="0"/>
          <w:numId w:val="2"/>
        </w:numPr>
        <w:spacing w:before="240" w:after="240"/>
        <w:ind w:left="284"/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2676E6A0" w:rsidRPr="34F5C527">
        <w:rPr>
          <w:rFonts w:ascii="Times New Roman" w:eastAsia="Times New Roman" w:hAnsi="Times New Roman" w:cs="Times New Roman"/>
          <w:color w:val="000000" w:themeColor="text1"/>
        </w:rPr>
        <w:t>Skreślenie uczestnika Projektu w trakcie trwania zajęć wiąże się poinformowaniem rodziców/ opiekunów prawnych, którzy zobowiązani są niezwłocznie, osobiście odebrać uczestnika z miejsca jego pobytu za granicą na swój koszt.</w:t>
      </w:r>
    </w:p>
    <w:p w:rsidR="00C671D0" w:rsidRDefault="2676E6A0" w:rsidP="34F5C527">
      <w:pPr>
        <w:spacing w:before="240" w:after="238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* </w:t>
      </w:r>
      <w:r w:rsidR="00095E52">
        <w:tab/>
      </w:r>
      <w:r w:rsidRPr="34F5C527">
        <w:rPr>
          <w:rFonts w:ascii="Times New Roman" w:eastAsia="Times New Roman" w:hAnsi="Times New Roman" w:cs="Times New Roman"/>
          <w:color w:val="000000" w:themeColor="text1"/>
        </w:rPr>
        <w:t xml:space="preserve">dotyczy uczniów uczestniczących w projekcie </w:t>
      </w:r>
      <w:r w:rsidR="00095E52">
        <w:tab/>
      </w:r>
    </w:p>
    <w:p w:rsidR="00C671D0" w:rsidRDefault="2676E6A0" w:rsidP="34F5C527">
      <w:pPr>
        <w:spacing w:before="240" w:after="238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b/>
          <w:bCs/>
          <w:color w:val="000000" w:themeColor="text1"/>
        </w:rPr>
        <w:t>§ 8. Postanowienia końcowe</w:t>
      </w:r>
    </w:p>
    <w:p w:rsidR="00C671D0" w:rsidRDefault="2676E6A0" w:rsidP="00D62A2D">
      <w:pPr>
        <w:pStyle w:val="Akapitzlist"/>
        <w:numPr>
          <w:ilvl w:val="0"/>
          <w:numId w:val="1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4F5C527">
        <w:rPr>
          <w:rFonts w:ascii="Times New Roman" w:eastAsia="Times New Roman" w:hAnsi="Times New Roman" w:cs="Times New Roman"/>
          <w:color w:val="000000" w:themeColor="text1"/>
        </w:rPr>
        <w:t>Ośrodek zastrzega sobie prawo zmiany regulaminu w sytuacji zmiany wytycznych lub warunków realizacji Projektu</w:t>
      </w:r>
      <w:r w:rsidR="2203DF8A" w:rsidRPr="34F5C527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671D0" w:rsidRDefault="2676E6A0" w:rsidP="00D62A2D">
      <w:pPr>
        <w:pStyle w:val="Akapitzlist"/>
        <w:numPr>
          <w:ilvl w:val="0"/>
          <w:numId w:val="1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C7F627F">
        <w:rPr>
          <w:rFonts w:ascii="Times New Roman" w:eastAsia="Times New Roman" w:hAnsi="Times New Roman" w:cs="Times New Roman"/>
          <w:color w:val="000000" w:themeColor="text1"/>
        </w:rPr>
        <w:t>Podczas realizacji projektu Szkoła może stosować odstępstwa</w:t>
      </w:r>
      <w:r w:rsidR="00350E1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3C7F627F">
        <w:rPr>
          <w:rFonts w:ascii="Times New Roman" w:eastAsia="Times New Roman" w:hAnsi="Times New Roman" w:cs="Times New Roman"/>
          <w:color w:val="000000" w:themeColor="text1"/>
        </w:rPr>
        <w:t>od powyższego regulaminu, jeżeli realizacja przedmiotowych postanowień staje się niemożliwa lub wymaga tego skuteczna realizacja Projektu.</w:t>
      </w:r>
    </w:p>
    <w:p w:rsidR="00C671D0" w:rsidRPr="00D62A2D" w:rsidRDefault="2676E6A0" w:rsidP="00D62A2D">
      <w:pPr>
        <w:pStyle w:val="Akapitzlist"/>
        <w:numPr>
          <w:ilvl w:val="0"/>
          <w:numId w:val="1"/>
        </w:numPr>
        <w:spacing w:before="240" w:after="238" w:line="240" w:lineRule="auto"/>
        <w:ind w:left="284"/>
        <w:rPr>
          <w:rFonts w:ascii="Times New Roman" w:eastAsia="Times New Roman" w:hAnsi="Times New Roman" w:cs="Times New Roman"/>
          <w:color w:val="000000" w:themeColor="text1"/>
        </w:rPr>
      </w:pPr>
      <w:r w:rsidRPr="3C7F627F">
        <w:rPr>
          <w:rFonts w:ascii="Times New Roman" w:eastAsia="Times New Roman" w:hAnsi="Times New Roman" w:cs="Times New Roman"/>
          <w:color w:val="000000" w:themeColor="text1"/>
        </w:rPr>
        <w:t>Aktualna treść regulaminu dostępn</w:t>
      </w:r>
      <w:r w:rsidR="1E186376" w:rsidRPr="3C7F627F">
        <w:rPr>
          <w:rFonts w:ascii="Times New Roman" w:eastAsia="Times New Roman" w:hAnsi="Times New Roman" w:cs="Times New Roman"/>
          <w:color w:val="000000" w:themeColor="text1"/>
        </w:rPr>
        <w:t>a</w:t>
      </w:r>
      <w:r w:rsidRPr="3C7F627F">
        <w:rPr>
          <w:rFonts w:ascii="Times New Roman" w:eastAsia="Times New Roman" w:hAnsi="Times New Roman" w:cs="Times New Roman"/>
          <w:color w:val="000000" w:themeColor="text1"/>
        </w:rPr>
        <w:t xml:space="preserve"> jest u koordynatorów Projektu.</w:t>
      </w:r>
      <w:r w:rsidR="00095E52">
        <w:br/>
      </w:r>
      <w:r w:rsidRPr="3C7F627F">
        <w:rPr>
          <w:rFonts w:ascii="Times New Roman" w:eastAsia="Times New Roman" w:hAnsi="Times New Roman" w:cs="Times New Roman"/>
          <w:color w:val="000000" w:themeColor="text1"/>
        </w:rPr>
        <w:t>Niniejszy Regulami</w:t>
      </w:r>
      <w:r w:rsidR="00350E1A">
        <w:rPr>
          <w:rFonts w:ascii="Times New Roman" w:eastAsia="Times New Roman" w:hAnsi="Times New Roman" w:cs="Times New Roman"/>
          <w:color w:val="000000" w:themeColor="text1"/>
        </w:rPr>
        <w:t>n obowiązuje od dnia 01.10.2025</w:t>
      </w:r>
      <w:r w:rsidRPr="3C7F627F">
        <w:rPr>
          <w:rFonts w:ascii="Times New Roman" w:eastAsia="Times New Roman" w:hAnsi="Times New Roman" w:cs="Times New Roman"/>
          <w:color w:val="000000" w:themeColor="text1"/>
        </w:rPr>
        <w:t xml:space="preserve"> r.</w:t>
      </w:r>
    </w:p>
    <w:sectPr w:rsidR="00C671D0" w:rsidRPr="00D62A2D" w:rsidSect="00D3453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7B" w:rsidRDefault="00B3017B" w:rsidP="009E09B5">
      <w:pPr>
        <w:spacing w:after="0" w:line="240" w:lineRule="auto"/>
      </w:pPr>
      <w:r>
        <w:separator/>
      </w:r>
    </w:p>
  </w:endnote>
  <w:endnote w:type="continuationSeparator" w:id="0">
    <w:p w:rsidR="00B3017B" w:rsidRDefault="00B3017B" w:rsidP="009E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151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60D4" w:rsidRPr="00D62A2D" w:rsidRDefault="005E4B8F" w:rsidP="00D62A2D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F60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F60D4" w:rsidRPr="00AF60D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F60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C6517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F60D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7B" w:rsidRDefault="00B3017B" w:rsidP="009E09B5">
      <w:pPr>
        <w:spacing w:after="0" w:line="240" w:lineRule="auto"/>
      </w:pPr>
      <w:r>
        <w:separator/>
      </w:r>
    </w:p>
  </w:footnote>
  <w:footnote w:type="continuationSeparator" w:id="0">
    <w:p w:rsidR="00B3017B" w:rsidRDefault="00B3017B" w:rsidP="009E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9B5" w:rsidRDefault="009E09B5">
    <w:pPr>
      <w:pStyle w:val="Nagwek"/>
    </w:pPr>
    <w:r>
      <w:rPr>
        <w:noProof/>
        <w:lang w:eastAsia="pl-PL"/>
      </w:rPr>
      <w:drawing>
        <wp:inline distT="0" distB="0" distL="0" distR="0">
          <wp:extent cx="5724524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8160"/>
    <w:multiLevelType w:val="hybridMultilevel"/>
    <w:tmpl w:val="7AE6626E"/>
    <w:lvl w:ilvl="0" w:tplc="82A2208C">
      <w:start w:val="5"/>
      <w:numFmt w:val="decimal"/>
      <w:lvlText w:val="%1."/>
      <w:lvlJc w:val="left"/>
      <w:pPr>
        <w:ind w:left="720" w:hanging="360"/>
      </w:pPr>
    </w:lvl>
    <w:lvl w:ilvl="1" w:tplc="FA02D262">
      <w:start w:val="1"/>
      <w:numFmt w:val="lowerLetter"/>
      <w:lvlText w:val="%2."/>
      <w:lvlJc w:val="left"/>
      <w:pPr>
        <w:ind w:left="1440" w:hanging="360"/>
      </w:pPr>
    </w:lvl>
    <w:lvl w:ilvl="2" w:tplc="A5620FDE">
      <w:start w:val="1"/>
      <w:numFmt w:val="lowerRoman"/>
      <w:lvlText w:val="%3."/>
      <w:lvlJc w:val="right"/>
      <w:pPr>
        <w:ind w:left="2160" w:hanging="180"/>
      </w:pPr>
    </w:lvl>
    <w:lvl w:ilvl="3" w:tplc="0D2A47AA">
      <w:start w:val="1"/>
      <w:numFmt w:val="decimal"/>
      <w:lvlText w:val="%4."/>
      <w:lvlJc w:val="left"/>
      <w:pPr>
        <w:ind w:left="2880" w:hanging="360"/>
      </w:pPr>
    </w:lvl>
    <w:lvl w:ilvl="4" w:tplc="A7D65ADE">
      <w:start w:val="1"/>
      <w:numFmt w:val="lowerLetter"/>
      <w:lvlText w:val="%5."/>
      <w:lvlJc w:val="left"/>
      <w:pPr>
        <w:ind w:left="3600" w:hanging="360"/>
      </w:pPr>
    </w:lvl>
    <w:lvl w:ilvl="5" w:tplc="76FC32F4">
      <w:start w:val="1"/>
      <w:numFmt w:val="lowerRoman"/>
      <w:lvlText w:val="%6."/>
      <w:lvlJc w:val="right"/>
      <w:pPr>
        <w:ind w:left="4320" w:hanging="180"/>
      </w:pPr>
    </w:lvl>
    <w:lvl w:ilvl="6" w:tplc="49129756">
      <w:start w:val="1"/>
      <w:numFmt w:val="decimal"/>
      <w:lvlText w:val="%7."/>
      <w:lvlJc w:val="left"/>
      <w:pPr>
        <w:ind w:left="5040" w:hanging="360"/>
      </w:pPr>
    </w:lvl>
    <w:lvl w:ilvl="7" w:tplc="59BE5632">
      <w:start w:val="1"/>
      <w:numFmt w:val="lowerLetter"/>
      <w:lvlText w:val="%8."/>
      <w:lvlJc w:val="left"/>
      <w:pPr>
        <w:ind w:left="5760" w:hanging="360"/>
      </w:pPr>
    </w:lvl>
    <w:lvl w:ilvl="8" w:tplc="1E420CE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15AC"/>
    <w:multiLevelType w:val="hybridMultilevel"/>
    <w:tmpl w:val="1FB00980"/>
    <w:lvl w:ilvl="0" w:tplc="CEE847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E0F6BD82">
      <w:start w:val="1"/>
      <w:numFmt w:val="lowerLetter"/>
      <w:lvlText w:val="%2."/>
      <w:lvlJc w:val="left"/>
      <w:pPr>
        <w:ind w:left="1440" w:hanging="360"/>
      </w:pPr>
    </w:lvl>
    <w:lvl w:ilvl="2" w:tplc="D5467B50">
      <w:start w:val="1"/>
      <w:numFmt w:val="lowerRoman"/>
      <w:lvlText w:val="%3."/>
      <w:lvlJc w:val="right"/>
      <w:pPr>
        <w:ind w:left="2160" w:hanging="180"/>
      </w:pPr>
    </w:lvl>
    <w:lvl w:ilvl="3" w:tplc="0D5004EE">
      <w:start w:val="1"/>
      <w:numFmt w:val="decimal"/>
      <w:lvlText w:val="%4."/>
      <w:lvlJc w:val="left"/>
      <w:pPr>
        <w:ind w:left="2880" w:hanging="360"/>
      </w:pPr>
    </w:lvl>
    <w:lvl w:ilvl="4" w:tplc="71FC6076">
      <w:start w:val="1"/>
      <w:numFmt w:val="lowerLetter"/>
      <w:lvlText w:val="%5."/>
      <w:lvlJc w:val="left"/>
      <w:pPr>
        <w:ind w:left="3600" w:hanging="360"/>
      </w:pPr>
    </w:lvl>
    <w:lvl w:ilvl="5" w:tplc="2468240E">
      <w:start w:val="1"/>
      <w:numFmt w:val="lowerRoman"/>
      <w:lvlText w:val="%6."/>
      <w:lvlJc w:val="right"/>
      <w:pPr>
        <w:ind w:left="4320" w:hanging="180"/>
      </w:pPr>
    </w:lvl>
    <w:lvl w:ilvl="6" w:tplc="855CA1C2">
      <w:start w:val="1"/>
      <w:numFmt w:val="decimal"/>
      <w:lvlText w:val="%7."/>
      <w:lvlJc w:val="left"/>
      <w:pPr>
        <w:ind w:left="5040" w:hanging="360"/>
      </w:pPr>
    </w:lvl>
    <w:lvl w:ilvl="7" w:tplc="1E54E99E">
      <w:start w:val="1"/>
      <w:numFmt w:val="lowerLetter"/>
      <w:lvlText w:val="%8."/>
      <w:lvlJc w:val="left"/>
      <w:pPr>
        <w:ind w:left="5760" w:hanging="360"/>
      </w:pPr>
    </w:lvl>
    <w:lvl w:ilvl="8" w:tplc="0A70C1F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91A2C"/>
    <w:multiLevelType w:val="hybridMultilevel"/>
    <w:tmpl w:val="01686858"/>
    <w:lvl w:ilvl="0" w:tplc="66D69532">
      <w:start w:val="1"/>
      <w:numFmt w:val="decimal"/>
      <w:lvlText w:val="%1."/>
      <w:lvlJc w:val="left"/>
      <w:pPr>
        <w:ind w:left="720" w:hanging="360"/>
      </w:pPr>
    </w:lvl>
    <w:lvl w:ilvl="1" w:tplc="4A4EFDDC">
      <w:start w:val="1"/>
      <w:numFmt w:val="lowerLetter"/>
      <w:lvlText w:val="%2."/>
      <w:lvlJc w:val="left"/>
      <w:pPr>
        <w:ind w:left="1440" w:hanging="360"/>
      </w:pPr>
    </w:lvl>
    <w:lvl w:ilvl="2" w:tplc="87380D9E">
      <w:start w:val="1"/>
      <w:numFmt w:val="lowerRoman"/>
      <w:lvlText w:val="%3."/>
      <w:lvlJc w:val="right"/>
      <w:pPr>
        <w:ind w:left="2160" w:hanging="180"/>
      </w:pPr>
    </w:lvl>
    <w:lvl w:ilvl="3" w:tplc="E94828C0">
      <w:start w:val="1"/>
      <w:numFmt w:val="decimal"/>
      <w:lvlText w:val="%4."/>
      <w:lvlJc w:val="left"/>
      <w:pPr>
        <w:ind w:left="2880" w:hanging="360"/>
      </w:pPr>
    </w:lvl>
    <w:lvl w:ilvl="4" w:tplc="A634CABE">
      <w:start w:val="1"/>
      <w:numFmt w:val="lowerLetter"/>
      <w:lvlText w:val="%5."/>
      <w:lvlJc w:val="left"/>
      <w:pPr>
        <w:ind w:left="3600" w:hanging="360"/>
      </w:pPr>
    </w:lvl>
    <w:lvl w:ilvl="5" w:tplc="67A0E9F0">
      <w:start w:val="1"/>
      <w:numFmt w:val="lowerRoman"/>
      <w:lvlText w:val="%6."/>
      <w:lvlJc w:val="right"/>
      <w:pPr>
        <w:ind w:left="4320" w:hanging="180"/>
      </w:pPr>
    </w:lvl>
    <w:lvl w:ilvl="6" w:tplc="61E62C34">
      <w:start w:val="1"/>
      <w:numFmt w:val="decimal"/>
      <w:lvlText w:val="%7."/>
      <w:lvlJc w:val="left"/>
      <w:pPr>
        <w:ind w:left="5040" w:hanging="360"/>
      </w:pPr>
    </w:lvl>
    <w:lvl w:ilvl="7" w:tplc="417A3F98">
      <w:start w:val="1"/>
      <w:numFmt w:val="lowerLetter"/>
      <w:lvlText w:val="%8."/>
      <w:lvlJc w:val="left"/>
      <w:pPr>
        <w:ind w:left="5760" w:hanging="360"/>
      </w:pPr>
    </w:lvl>
    <w:lvl w:ilvl="8" w:tplc="217631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94B59"/>
    <w:multiLevelType w:val="multilevel"/>
    <w:tmpl w:val="2A2681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1266"/>
    <w:multiLevelType w:val="hybridMultilevel"/>
    <w:tmpl w:val="15C2F120"/>
    <w:lvl w:ilvl="0" w:tplc="FEDCDFB6">
      <w:start w:val="1"/>
      <w:numFmt w:val="lowerLetter"/>
      <w:lvlText w:val="%1."/>
      <w:lvlJc w:val="left"/>
      <w:pPr>
        <w:ind w:left="720" w:hanging="360"/>
      </w:pPr>
    </w:lvl>
    <w:lvl w:ilvl="1" w:tplc="03ECE504">
      <w:start w:val="1"/>
      <w:numFmt w:val="lowerLetter"/>
      <w:lvlText w:val="%2."/>
      <w:lvlJc w:val="left"/>
      <w:pPr>
        <w:ind w:left="1440" w:hanging="360"/>
      </w:pPr>
    </w:lvl>
    <w:lvl w:ilvl="2" w:tplc="641E6026">
      <w:start w:val="1"/>
      <w:numFmt w:val="lowerRoman"/>
      <w:lvlText w:val="%3."/>
      <w:lvlJc w:val="right"/>
      <w:pPr>
        <w:ind w:left="2160" w:hanging="180"/>
      </w:pPr>
    </w:lvl>
    <w:lvl w:ilvl="3" w:tplc="F0CEC880">
      <w:start w:val="1"/>
      <w:numFmt w:val="decimal"/>
      <w:lvlText w:val="%4."/>
      <w:lvlJc w:val="left"/>
      <w:pPr>
        <w:ind w:left="2880" w:hanging="360"/>
      </w:pPr>
    </w:lvl>
    <w:lvl w:ilvl="4" w:tplc="681A339C">
      <w:start w:val="1"/>
      <w:numFmt w:val="lowerLetter"/>
      <w:lvlText w:val="%5."/>
      <w:lvlJc w:val="left"/>
      <w:pPr>
        <w:ind w:left="3600" w:hanging="360"/>
      </w:pPr>
    </w:lvl>
    <w:lvl w:ilvl="5" w:tplc="53D45D54">
      <w:start w:val="1"/>
      <w:numFmt w:val="lowerRoman"/>
      <w:lvlText w:val="%6."/>
      <w:lvlJc w:val="right"/>
      <w:pPr>
        <w:ind w:left="4320" w:hanging="180"/>
      </w:pPr>
    </w:lvl>
    <w:lvl w:ilvl="6" w:tplc="C51EAD9E">
      <w:start w:val="1"/>
      <w:numFmt w:val="decimal"/>
      <w:lvlText w:val="%7."/>
      <w:lvlJc w:val="left"/>
      <w:pPr>
        <w:ind w:left="5040" w:hanging="360"/>
      </w:pPr>
    </w:lvl>
    <w:lvl w:ilvl="7" w:tplc="2E10A306">
      <w:start w:val="1"/>
      <w:numFmt w:val="lowerLetter"/>
      <w:lvlText w:val="%8."/>
      <w:lvlJc w:val="left"/>
      <w:pPr>
        <w:ind w:left="5760" w:hanging="360"/>
      </w:pPr>
    </w:lvl>
    <w:lvl w:ilvl="8" w:tplc="8A8A3C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2026A"/>
    <w:multiLevelType w:val="hybridMultilevel"/>
    <w:tmpl w:val="3AB81F4A"/>
    <w:lvl w:ilvl="0" w:tplc="B186E2AC">
      <w:start w:val="4"/>
      <w:numFmt w:val="decimal"/>
      <w:lvlText w:val="%1."/>
      <w:lvlJc w:val="left"/>
      <w:pPr>
        <w:ind w:left="720" w:hanging="360"/>
      </w:pPr>
    </w:lvl>
    <w:lvl w:ilvl="1" w:tplc="88242CC8">
      <w:start w:val="1"/>
      <w:numFmt w:val="lowerLetter"/>
      <w:lvlText w:val="%2."/>
      <w:lvlJc w:val="left"/>
      <w:pPr>
        <w:ind w:left="1440" w:hanging="360"/>
      </w:pPr>
    </w:lvl>
    <w:lvl w:ilvl="2" w:tplc="447CADDE">
      <w:start w:val="1"/>
      <w:numFmt w:val="lowerRoman"/>
      <w:lvlText w:val="%3."/>
      <w:lvlJc w:val="right"/>
      <w:pPr>
        <w:ind w:left="2160" w:hanging="180"/>
      </w:pPr>
    </w:lvl>
    <w:lvl w:ilvl="3" w:tplc="9F4213B8">
      <w:start w:val="1"/>
      <w:numFmt w:val="decimal"/>
      <w:lvlText w:val="%4."/>
      <w:lvlJc w:val="left"/>
      <w:pPr>
        <w:ind w:left="2880" w:hanging="360"/>
      </w:pPr>
    </w:lvl>
    <w:lvl w:ilvl="4" w:tplc="D75EBCC4">
      <w:start w:val="1"/>
      <w:numFmt w:val="lowerLetter"/>
      <w:lvlText w:val="%5."/>
      <w:lvlJc w:val="left"/>
      <w:pPr>
        <w:ind w:left="3600" w:hanging="360"/>
      </w:pPr>
    </w:lvl>
    <w:lvl w:ilvl="5" w:tplc="298C6228">
      <w:start w:val="1"/>
      <w:numFmt w:val="lowerRoman"/>
      <w:lvlText w:val="%6."/>
      <w:lvlJc w:val="right"/>
      <w:pPr>
        <w:ind w:left="4320" w:hanging="180"/>
      </w:pPr>
    </w:lvl>
    <w:lvl w:ilvl="6" w:tplc="11622DDA">
      <w:start w:val="1"/>
      <w:numFmt w:val="decimal"/>
      <w:lvlText w:val="%7."/>
      <w:lvlJc w:val="left"/>
      <w:pPr>
        <w:ind w:left="5040" w:hanging="360"/>
      </w:pPr>
    </w:lvl>
    <w:lvl w:ilvl="7" w:tplc="8E88A148">
      <w:start w:val="1"/>
      <w:numFmt w:val="lowerLetter"/>
      <w:lvlText w:val="%8."/>
      <w:lvlJc w:val="left"/>
      <w:pPr>
        <w:ind w:left="5760" w:hanging="360"/>
      </w:pPr>
    </w:lvl>
    <w:lvl w:ilvl="8" w:tplc="CFDE28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306E6"/>
    <w:multiLevelType w:val="hybridMultilevel"/>
    <w:tmpl w:val="1D047142"/>
    <w:lvl w:ilvl="0" w:tplc="82BA8F42">
      <w:start w:val="1"/>
      <w:numFmt w:val="decimal"/>
      <w:lvlText w:val="%1)"/>
      <w:lvlJc w:val="left"/>
      <w:pPr>
        <w:ind w:left="720" w:hanging="360"/>
      </w:pPr>
    </w:lvl>
    <w:lvl w:ilvl="1" w:tplc="828EEEDC">
      <w:start w:val="1"/>
      <w:numFmt w:val="lowerLetter"/>
      <w:lvlText w:val="%2."/>
      <w:lvlJc w:val="left"/>
      <w:pPr>
        <w:ind w:left="1440" w:hanging="360"/>
      </w:pPr>
    </w:lvl>
    <w:lvl w:ilvl="2" w:tplc="0A1074A6">
      <w:start w:val="1"/>
      <w:numFmt w:val="lowerRoman"/>
      <w:lvlText w:val="%3."/>
      <w:lvlJc w:val="right"/>
      <w:pPr>
        <w:ind w:left="2160" w:hanging="180"/>
      </w:pPr>
    </w:lvl>
    <w:lvl w:ilvl="3" w:tplc="6CCEA99C">
      <w:start w:val="1"/>
      <w:numFmt w:val="decimal"/>
      <w:lvlText w:val="%4."/>
      <w:lvlJc w:val="left"/>
      <w:pPr>
        <w:ind w:left="2880" w:hanging="360"/>
      </w:pPr>
    </w:lvl>
    <w:lvl w:ilvl="4" w:tplc="3CC6EF86">
      <w:start w:val="1"/>
      <w:numFmt w:val="lowerLetter"/>
      <w:lvlText w:val="%5."/>
      <w:lvlJc w:val="left"/>
      <w:pPr>
        <w:ind w:left="3600" w:hanging="360"/>
      </w:pPr>
    </w:lvl>
    <w:lvl w:ilvl="5" w:tplc="7C6821F2">
      <w:start w:val="1"/>
      <w:numFmt w:val="lowerRoman"/>
      <w:lvlText w:val="%6."/>
      <w:lvlJc w:val="right"/>
      <w:pPr>
        <w:ind w:left="4320" w:hanging="180"/>
      </w:pPr>
    </w:lvl>
    <w:lvl w:ilvl="6" w:tplc="B5B2DE9E">
      <w:start w:val="1"/>
      <w:numFmt w:val="decimal"/>
      <w:lvlText w:val="%7."/>
      <w:lvlJc w:val="left"/>
      <w:pPr>
        <w:ind w:left="5040" w:hanging="360"/>
      </w:pPr>
    </w:lvl>
    <w:lvl w:ilvl="7" w:tplc="E9A86A18">
      <w:start w:val="1"/>
      <w:numFmt w:val="lowerLetter"/>
      <w:lvlText w:val="%8."/>
      <w:lvlJc w:val="left"/>
      <w:pPr>
        <w:ind w:left="5760" w:hanging="360"/>
      </w:pPr>
    </w:lvl>
    <w:lvl w:ilvl="8" w:tplc="AF78FC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DE356"/>
    <w:multiLevelType w:val="hybridMultilevel"/>
    <w:tmpl w:val="360E1D06"/>
    <w:lvl w:ilvl="0" w:tplc="B2BE9F5E">
      <w:start w:val="1"/>
      <w:numFmt w:val="decimal"/>
      <w:lvlText w:val="%1."/>
      <w:lvlJc w:val="left"/>
      <w:pPr>
        <w:ind w:left="720" w:hanging="360"/>
      </w:pPr>
    </w:lvl>
    <w:lvl w:ilvl="1" w:tplc="66EA95B0">
      <w:start w:val="1"/>
      <w:numFmt w:val="lowerLetter"/>
      <w:lvlText w:val="%2."/>
      <w:lvlJc w:val="left"/>
      <w:pPr>
        <w:ind w:left="1440" w:hanging="360"/>
      </w:pPr>
    </w:lvl>
    <w:lvl w:ilvl="2" w:tplc="2B64E7EA">
      <w:start w:val="1"/>
      <w:numFmt w:val="lowerRoman"/>
      <w:lvlText w:val="%3."/>
      <w:lvlJc w:val="right"/>
      <w:pPr>
        <w:ind w:left="2160" w:hanging="180"/>
      </w:pPr>
    </w:lvl>
    <w:lvl w:ilvl="3" w:tplc="9A58A322">
      <w:start w:val="1"/>
      <w:numFmt w:val="decimal"/>
      <w:lvlText w:val="%4."/>
      <w:lvlJc w:val="left"/>
      <w:pPr>
        <w:ind w:left="2880" w:hanging="360"/>
      </w:pPr>
    </w:lvl>
    <w:lvl w:ilvl="4" w:tplc="CDF25C0A">
      <w:start w:val="1"/>
      <w:numFmt w:val="lowerLetter"/>
      <w:lvlText w:val="%5."/>
      <w:lvlJc w:val="left"/>
      <w:pPr>
        <w:ind w:left="3600" w:hanging="360"/>
      </w:pPr>
    </w:lvl>
    <w:lvl w:ilvl="5" w:tplc="774038FE">
      <w:start w:val="1"/>
      <w:numFmt w:val="lowerRoman"/>
      <w:lvlText w:val="%6."/>
      <w:lvlJc w:val="right"/>
      <w:pPr>
        <w:ind w:left="4320" w:hanging="180"/>
      </w:pPr>
    </w:lvl>
    <w:lvl w:ilvl="6" w:tplc="E354A4A6">
      <w:start w:val="1"/>
      <w:numFmt w:val="decimal"/>
      <w:lvlText w:val="%7."/>
      <w:lvlJc w:val="left"/>
      <w:pPr>
        <w:ind w:left="5040" w:hanging="360"/>
      </w:pPr>
    </w:lvl>
    <w:lvl w:ilvl="7" w:tplc="DDD4BE70">
      <w:start w:val="1"/>
      <w:numFmt w:val="lowerLetter"/>
      <w:lvlText w:val="%8."/>
      <w:lvlJc w:val="left"/>
      <w:pPr>
        <w:ind w:left="5760" w:hanging="360"/>
      </w:pPr>
    </w:lvl>
    <w:lvl w:ilvl="8" w:tplc="46C41DD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07CE2"/>
    <w:multiLevelType w:val="hybridMultilevel"/>
    <w:tmpl w:val="88663A80"/>
    <w:lvl w:ilvl="0" w:tplc="C30AEABA">
      <w:start w:val="1"/>
      <w:numFmt w:val="decimal"/>
      <w:lvlText w:val="%1)"/>
      <w:lvlJc w:val="left"/>
      <w:pPr>
        <w:ind w:left="720" w:hanging="360"/>
      </w:pPr>
    </w:lvl>
    <w:lvl w:ilvl="1" w:tplc="766EDF30">
      <w:start w:val="1"/>
      <w:numFmt w:val="lowerLetter"/>
      <w:lvlText w:val="%2."/>
      <w:lvlJc w:val="left"/>
      <w:pPr>
        <w:ind w:left="1440" w:hanging="360"/>
      </w:pPr>
    </w:lvl>
    <w:lvl w:ilvl="2" w:tplc="F952432A">
      <w:start w:val="1"/>
      <w:numFmt w:val="lowerRoman"/>
      <w:lvlText w:val="%3."/>
      <w:lvlJc w:val="right"/>
      <w:pPr>
        <w:ind w:left="2160" w:hanging="180"/>
      </w:pPr>
    </w:lvl>
    <w:lvl w:ilvl="3" w:tplc="0D14228A">
      <w:start w:val="1"/>
      <w:numFmt w:val="decimal"/>
      <w:lvlText w:val="%4."/>
      <w:lvlJc w:val="left"/>
      <w:pPr>
        <w:ind w:left="2880" w:hanging="360"/>
      </w:pPr>
    </w:lvl>
    <w:lvl w:ilvl="4" w:tplc="8506B60E">
      <w:start w:val="1"/>
      <w:numFmt w:val="lowerLetter"/>
      <w:lvlText w:val="%5."/>
      <w:lvlJc w:val="left"/>
      <w:pPr>
        <w:ind w:left="3600" w:hanging="360"/>
      </w:pPr>
    </w:lvl>
    <w:lvl w:ilvl="5" w:tplc="B888C776">
      <w:start w:val="1"/>
      <w:numFmt w:val="lowerRoman"/>
      <w:lvlText w:val="%6."/>
      <w:lvlJc w:val="right"/>
      <w:pPr>
        <w:ind w:left="4320" w:hanging="180"/>
      </w:pPr>
    </w:lvl>
    <w:lvl w:ilvl="6" w:tplc="87124222">
      <w:start w:val="1"/>
      <w:numFmt w:val="decimal"/>
      <w:lvlText w:val="%7."/>
      <w:lvlJc w:val="left"/>
      <w:pPr>
        <w:ind w:left="5040" w:hanging="360"/>
      </w:pPr>
    </w:lvl>
    <w:lvl w:ilvl="7" w:tplc="6CEAD6EE">
      <w:start w:val="1"/>
      <w:numFmt w:val="lowerLetter"/>
      <w:lvlText w:val="%8."/>
      <w:lvlJc w:val="left"/>
      <w:pPr>
        <w:ind w:left="5760" w:hanging="360"/>
      </w:pPr>
    </w:lvl>
    <w:lvl w:ilvl="8" w:tplc="EBD04A7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D20CC"/>
    <w:multiLevelType w:val="hybridMultilevel"/>
    <w:tmpl w:val="3650E31C"/>
    <w:lvl w:ilvl="0" w:tplc="373A00B6">
      <w:start w:val="1"/>
      <w:numFmt w:val="decimal"/>
      <w:lvlText w:val="%1."/>
      <w:lvlJc w:val="left"/>
      <w:pPr>
        <w:ind w:left="720" w:hanging="360"/>
      </w:pPr>
    </w:lvl>
    <w:lvl w:ilvl="1" w:tplc="8952B078">
      <w:start w:val="1"/>
      <w:numFmt w:val="lowerLetter"/>
      <w:lvlText w:val="%2."/>
      <w:lvlJc w:val="left"/>
      <w:pPr>
        <w:ind w:left="1440" w:hanging="360"/>
      </w:pPr>
    </w:lvl>
    <w:lvl w:ilvl="2" w:tplc="873C995E">
      <w:start w:val="1"/>
      <w:numFmt w:val="lowerRoman"/>
      <w:lvlText w:val="%3."/>
      <w:lvlJc w:val="right"/>
      <w:pPr>
        <w:ind w:left="2160" w:hanging="180"/>
      </w:pPr>
    </w:lvl>
    <w:lvl w:ilvl="3" w:tplc="3CA87E36">
      <w:start w:val="1"/>
      <w:numFmt w:val="decimal"/>
      <w:lvlText w:val="%4."/>
      <w:lvlJc w:val="left"/>
      <w:pPr>
        <w:ind w:left="2880" w:hanging="360"/>
      </w:pPr>
    </w:lvl>
    <w:lvl w:ilvl="4" w:tplc="5224ACD4">
      <w:start w:val="1"/>
      <w:numFmt w:val="lowerLetter"/>
      <w:lvlText w:val="%5."/>
      <w:lvlJc w:val="left"/>
      <w:pPr>
        <w:ind w:left="3600" w:hanging="360"/>
      </w:pPr>
    </w:lvl>
    <w:lvl w:ilvl="5" w:tplc="D122AD5C">
      <w:start w:val="1"/>
      <w:numFmt w:val="lowerRoman"/>
      <w:lvlText w:val="%6."/>
      <w:lvlJc w:val="right"/>
      <w:pPr>
        <w:ind w:left="4320" w:hanging="180"/>
      </w:pPr>
    </w:lvl>
    <w:lvl w:ilvl="6" w:tplc="12A00A52">
      <w:start w:val="1"/>
      <w:numFmt w:val="decimal"/>
      <w:lvlText w:val="%7."/>
      <w:lvlJc w:val="left"/>
      <w:pPr>
        <w:ind w:left="5040" w:hanging="360"/>
      </w:pPr>
    </w:lvl>
    <w:lvl w:ilvl="7" w:tplc="6B74A1BE">
      <w:start w:val="1"/>
      <w:numFmt w:val="lowerLetter"/>
      <w:lvlText w:val="%8."/>
      <w:lvlJc w:val="left"/>
      <w:pPr>
        <w:ind w:left="5760" w:hanging="360"/>
      </w:pPr>
    </w:lvl>
    <w:lvl w:ilvl="8" w:tplc="6A409F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93D59"/>
    <w:multiLevelType w:val="hybridMultilevel"/>
    <w:tmpl w:val="88B86DC0"/>
    <w:lvl w:ilvl="0" w:tplc="EA2E918C">
      <w:start w:val="1"/>
      <w:numFmt w:val="decimal"/>
      <w:lvlText w:val="%1)"/>
      <w:lvlJc w:val="left"/>
      <w:pPr>
        <w:ind w:left="720" w:hanging="360"/>
      </w:pPr>
    </w:lvl>
    <w:lvl w:ilvl="1" w:tplc="542CA8EA">
      <w:start w:val="1"/>
      <w:numFmt w:val="lowerLetter"/>
      <w:lvlText w:val="%2."/>
      <w:lvlJc w:val="left"/>
      <w:pPr>
        <w:ind w:left="1440" w:hanging="360"/>
      </w:pPr>
    </w:lvl>
    <w:lvl w:ilvl="2" w:tplc="A55E9084">
      <w:start w:val="1"/>
      <w:numFmt w:val="lowerRoman"/>
      <w:lvlText w:val="%3."/>
      <w:lvlJc w:val="right"/>
      <w:pPr>
        <w:ind w:left="2160" w:hanging="180"/>
      </w:pPr>
    </w:lvl>
    <w:lvl w:ilvl="3" w:tplc="AFE470E2">
      <w:start w:val="1"/>
      <w:numFmt w:val="decimal"/>
      <w:lvlText w:val="%4."/>
      <w:lvlJc w:val="left"/>
      <w:pPr>
        <w:ind w:left="2880" w:hanging="360"/>
      </w:pPr>
    </w:lvl>
    <w:lvl w:ilvl="4" w:tplc="1D64EE3E">
      <w:start w:val="1"/>
      <w:numFmt w:val="lowerLetter"/>
      <w:lvlText w:val="%5."/>
      <w:lvlJc w:val="left"/>
      <w:pPr>
        <w:ind w:left="3600" w:hanging="360"/>
      </w:pPr>
    </w:lvl>
    <w:lvl w:ilvl="5" w:tplc="5712CC1C">
      <w:start w:val="1"/>
      <w:numFmt w:val="lowerRoman"/>
      <w:lvlText w:val="%6."/>
      <w:lvlJc w:val="right"/>
      <w:pPr>
        <w:ind w:left="4320" w:hanging="180"/>
      </w:pPr>
    </w:lvl>
    <w:lvl w:ilvl="6" w:tplc="D668F7C8">
      <w:start w:val="1"/>
      <w:numFmt w:val="decimal"/>
      <w:lvlText w:val="%7."/>
      <w:lvlJc w:val="left"/>
      <w:pPr>
        <w:ind w:left="5040" w:hanging="360"/>
      </w:pPr>
    </w:lvl>
    <w:lvl w:ilvl="7" w:tplc="53622C3A">
      <w:start w:val="1"/>
      <w:numFmt w:val="lowerLetter"/>
      <w:lvlText w:val="%8."/>
      <w:lvlJc w:val="left"/>
      <w:pPr>
        <w:ind w:left="5760" w:hanging="360"/>
      </w:pPr>
    </w:lvl>
    <w:lvl w:ilvl="8" w:tplc="18AAA2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420CA"/>
    <w:multiLevelType w:val="hybridMultilevel"/>
    <w:tmpl w:val="7E10BEBC"/>
    <w:lvl w:ilvl="0" w:tplc="AFA4D640">
      <w:start w:val="1"/>
      <w:numFmt w:val="decimal"/>
      <w:lvlText w:val="%1."/>
      <w:lvlJc w:val="left"/>
      <w:pPr>
        <w:ind w:left="720" w:hanging="360"/>
      </w:pPr>
    </w:lvl>
    <w:lvl w:ilvl="1" w:tplc="13A85A20">
      <w:start w:val="1"/>
      <w:numFmt w:val="lowerLetter"/>
      <w:lvlText w:val="%2."/>
      <w:lvlJc w:val="left"/>
      <w:pPr>
        <w:ind w:left="1440" w:hanging="360"/>
      </w:pPr>
    </w:lvl>
    <w:lvl w:ilvl="2" w:tplc="F218335E">
      <w:start w:val="1"/>
      <w:numFmt w:val="lowerRoman"/>
      <w:lvlText w:val="%3."/>
      <w:lvlJc w:val="right"/>
      <w:pPr>
        <w:ind w:left="2160" w:hanging="180"/>
      </w:pPr>
    </w:lvl>
    <w:lvl w:ilvl="3" w:tplc="EEE685BE">
      <w:start w:val="1"/>
      <w:numFmt w:val="decimal"/>
      <w:lvlText w:val="%4."/>
      <w:lvlJc w:val="left"/>
      <w:pPr>
        <w:ind w:left="2880" w:hanging="360"/>
      </w:pPr>
    </w:lvl>
    <w:lvl w:ilvl="4" w:tplc="4204FA36">
      <w:start w:val="1"/>
      <w:numFmt w:val="lowerLetter"/>
      <w:lvlText w:val="%5."/>
      <w:lvlJc w:val="left"/>
      <w:pPr>
        <w:ind w:left="3600" w:hanging="360"/>
      </w:pPr>
    </w:lvl>
    <w:lvl w:ilvl="5" w:tplc="B7220958">
      <w:start w:val="1"/>
      <w:numFmt w:val="lowerRoman"/>
      <w:lvlText w:val="%6."/>
      <w:lvlJc w:val="right"/>
      <w:pPr>
        <w:ind w:left="4320" w:hanging="180"/>
      </w:pPr>
    </w:lvl>
    <w:lvl w:ilvl="6" w:tplc="F0EC3EB6">
      <w:start w:val="1"/>
      <w:numFmt w:val="decimal"/>
      <w:lvlText w:val="%7."/>
      <w:lvlJc w:val="left"/>
      <w:pPr>
        <w:ind w:left="5040" w:hanging="360"/>
      </w:pPr>
    </w:lvl>
    <w:lvl w:ilvl="7" w:tplc="56928F8A">
      <w:start w:val="1"/>
      <w:numFmt w:val="lowerLetter"/>
      <w:lvlText w:val="%8."/>
      <w:lvlJc w:val="left"/>
      <w:pPr>
        <w:ind w:left="5760" w:hanging="360"/>
      </w:pPr>
    </w:lvl>
    <w:lvl w:ilvl="8" w:tplc="0F101BB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A8793"/>
    <w:multiLevelType w:val="hybridMultilevel"/>
    <w:tmpl w:val="ED44D8F4"/>
    <w:lvl w:ilvl="0" w:tplc="B2C6C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C2A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4D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F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6F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04E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AD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6F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4CA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2D169"/>
    <w:multiLevelType w:val="hybridMultilevel"/>
    <w:tmpl w:val="6742A5F2"/>
    <w:lvl w:ilvl="0" w:tplc="D01664B4">
      <w:start w:val="1"/>
      <w:numFmt w:val="lowerLetter"/>
      <w:lvlText w:val="%1)"/>
      <w:lvlJc w:val="left"/>
      <w:pPr>
        <w:ind w:left="720" w:hanging="360"/>
      </w:pPr>
    </w:lvl>
    <w:lvl w:ilvl="1" w:tplc="DDDCF604">
      <w:start w:val="1"/>
      <w:numFmt w:val="lowerLetter"/>
      <w:lvlText w:val="%2."/>
      <w:lvlJc w:val="left"/>
      <w:pPr>
        <w:ind w:left="1440" w:hanging="360"/>
      </w:pPr>
    </w:lvl>
    <w:lvl w:ilvl="2" w:tplc="A3F0CF64">
      <w:start w:val="1"/>
      <w:numFmt w:val="lowerRoman"/>
      <w:lvlText w:val="%3."/>
      <w:lvlJc w:val="right"/>
      <w:pPr>
        <w:ind w:left="2160" w:hanging="180"/>
      </w:pPr>
    </w:lvl>
    <w:lvl w:ilvl="3" w:tplc="C13CBA98">
      <w:start w:val="1"/>
      <w:numFmt w:val="decimal"/>
      <w:lvlText w:val="%4."/>
      <w:lvlJc w:val="left"/>
      <w:pPr>
        <w:ind w:left="2880" w:hanging="360"/>
      </w:pPr>
    </w:lvl>
    <w:lvl w:ilvl="4" w:tplc="EA8A71DE">
      <w:start w:val="1"/>
      <w:numFmt w:val="lowerLetter"/>
      <w:lvlText w:val="%5."/>
      <w:lvlJc w:val="left"/>
      <w:pPr>
        <w:ind w:left="3600" w:hanging="360"/>
      </w:pPr>
    </w:lvl>
    <w:lvl w:ilvl="5" w:tplc="B7BACF8A">
      <w:start w:val="1"/>
      <w:numFmt w:val="lowerRoman"/>
      <w:lvlText w:val="%6."/>
      <w:lvlJc w:val="right"/>
      <w:pPr>
        <w:ind w:left="4320" w:hanging="180"/>
      </w:pPr>
    </w:lvl>
    <w:lvl w:ilvl="6" w:tplc="7FAA36EC">
      <w:start w:val="1"/>
      <w:numFmt w:val="decimal"/>
      <w:lvlText w:val="%7."/>
      <w:lvlJc w:val="left"/>
      <w:pPr>
        <w:ind w:left="5040" w:hanging="360"/>
      </w:pPr>
    </w:lvl>
    <w:lvl w:ilvl="7" w:tplc="43AC7CE6">
      <w:start w:val="1"/>
      <w:numFmt w:val="lowerLetter"/>
      <w:lvlText w:val="%8."/>
      <w:lvlJc w:val="left"/>
      <w:pPr>
        <w:ind w:left="5760" w:hanging="360"/>
      </w:pPr>
    </w:lvl>
    <w:lvl w:ilvl="8" w:tplc="187CD30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DFF408"/>
    <w:multiLevelType w:val="hybridMultilevel"/>
    <w:tmpl w:val="09960F24"/>
    <w:lvl w:ilvl="0" w:tplc="2D9AE82E">
      <w:start w:val="1"/>
      <w:numFmt w:val="decimal"/>
      <w:lvlText w:val="%1)"/>
      <w:lvlJc w:val="left"/>
      <w:pPr>
        <w:ind w:left="720" w:hanging="360"/>
      </w:pPr>
    </w:lvl>
    <w:lvl w:ilvl="1" w:tplc="E77C0660">
      <w:start w:val="1"/>
      <w:numFmt w:val="lowerLetter"/>
      <w:lvlText w:val="%2."/>
      <w:lvlJc w:val="left"/>
      <w:pPr>
        <w:ind w:left="1440" w:hanging="360"/>
      </w:pPr>
    </w:lvl>
    <w:lvl w:ilvl="2" w:tplc="E056DCD0">
      <w:start w:val="1"/>
      <w:numFmt w:val="lowerRoman"/>
      <w:lvlText w:val="%3."/>
      <w:lvlJc w:val="right"/>
      <w:pPr>
        <w:ind w:left="2160" w:hanging="180"/>
      </w:pPr>
    </w:lvl>
    <w:lvl w:ilvl="3" w:tplc="D752DCC8">
      <w:start w:val="1"/>
      <w:numFmt w:val="decimal"/>
      <w:lvlText w:val="%4."/>
      <w:lvlJc w:val="left"/>
      <w:pPr>
        <w:ind w:left="2880" w:hanging="360"/>
      </w:pPr>
    </w:lvl>
    <w:lvl w:ilvl="4" w:tplc="81D08B66">
      <w:start w:val="1"/>
      <w:numFmt w:val="lowerLetter"/>
      <w:lvlText w:val="%5."/>
      <w:lvlJc w:val="left"/>
      <w:pPr>
        <w:ind w:left="3600" w:hanging="360"/>
      </w:pPr>
    </w:lvl>
    <w:lvl w:ilvl="5" w:tplc="73BC757C">
      <w:start w:val="1"/>
      <w:numFmt w:val="lowerRoman"/>
      <w:lvlText w:val="%6."/>
      <w:lvlJc w:val="right"/>
      <w:pPr>
        <w:ind w:left="4320" w:hanging="180"/>
      </w:pPr>
    </w:lvl>
    <w:lvl w:ilvl="6" w:tplc="9C7237D0">
      <w:start w:val="1"/>
      <w:numFmt w:val="decimal"/>
      <w:lvlText w:val="%7."/>
      <w:lvlJc w:val="left"/>
      <w:pPr>
        <w:ind w:left="5040" w:hanging="360"/>
      </w:pPr>
    </w:lvl>
    <w:lvl w:ilvl="7" w:tplc="83E8E10E">
      <w:start w:val="1"/>
      <w:numFmt w:val="lowerLetter"/>
      <w:lvlText w:val="%8."/>
      <w:lvlJc w:val="left"/>
      <w:pPr>
        <w:ind w:left="5760" w:hanging="360"/>
      </w:pPr>
    </w:lvl>
    <w:lvl w:ilvl="8" w:tplc="5A8408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FA9F8"/>
    <w:multiLevelType w:val="hybridMultilevel"/>
    <w:tmpl w:val="8E4C7F00"/>
    <w:lvl w:ilvl="0" w:tplc="B11E6262">
      <w:start w:val="1"/>
      <w:numFmt w:val="lowerLetter"/>
      <w:lvlText w:val="%1)"/>
      <w:lvlJc w:val="left"/>
      <w:pPr>
        <w:ind w:left="1080" w:hanging="360"/>
      </w:pPr>
    </w:lvl>
    <w:lvl w:ilvl="1" w:tplc="B9BAA6FC">
      <w:start w:val="1"/>
      <w:numFmt w:val="lowerLetter"/>
      <w:lvlText w:val="%2."/>
      <w:lvlJc w:val="left"/>
      <w:pPr>
        <w:ind w:left="1800" w:hanging="360"/>
      </w:pPr>
    </w:lvl>
    <w:lvl w:ilvl="2" w:tplc="7CE28448">
      <w:start w:val="1"/>
      <w:numFmt w:val="lowerRoman"/>
      <w:lvlText w:val="%3."/>
      <w:lvlJc w:val="right"/>
      <w:pPr>
        <w:ind w:left="2520" w:hanging="180"/>
      </w:pPr>
    </w:lvl>
    <w:lvl w:ilvl="3" w:tplc="5854E05C">
      <w:start w:val="1"/>
      <w:numFmt w:val="decimal"/>
      <w:lvlText w:val="%4."/>
      <w:lvlJc w:val="left"/>
      <w:pPr>
        <w:ind w:left="3240" w:hanging="360"/>
      </w:pPr>
    </w:lvl>
    <w:lvl w:ilvl="4" w:tplc="C64CD79A">
      <w:start w:val="1"/>
      <w:numFmt w:val="lowerLetter"/>
      <w:lvlText w:val="%5."/>
      <w:lvlJc w:val="left"/>
      <w:pPr>
        <w:ind w:left="3960" w:hanging="360"/>
      </w:pPr>
    </w:lvl>
    <w:lvl w:ilvl="5" w:tplc="E92A7BB8">
      <w:start w:val="1"/>
      <w:numFmt w:val="lowerRoman"/>
      <w:lvlText w:val="%6."/>
      <w:lvlJc w:val="right"/>
      <w:pPr>
        <w:ind w:left="4680" w:hanging="180"/>
      </w:pPr>
    </w:lvl>
    <w:lvl w:ilvl="6" w:tplc="9F2C049C">
      <w:start w:val="1"/>
      <w:numFmt w:val="decimal"/>
      <w:lvlText w:val="%7."/>
      <w:lvlJc w:val="left"/>
      <w:pPr>
        <w:ind w:left="5400" w:hanging="360"/>
      </w:pPr>
    </w:lvl>
    <w:lvl w:ilvl="7" w:tplc="2124E06E">
      <w:start w:val="1"/>
      <w:numFmt w:val="lowerLetter"/>
      <w:lvlText w:val="%8."/>
      <w:lvlJc w:val="left"/>
      <w:pPr>
        <w:ind w:left="6120" w:hanging="360"/>
      </w:pPr>
    </w:lvl>
    <w:lvl w:ilvl="8" w:tplc="9578820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32799A"/>
    <w:multiLevelType w:val="multilevel"/>
    <w:tmpl w:val="9DD0D7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7AFE73"/>
    <w:multiLevelType w:val="multilevel"/>
    <w:tmpl w:val="46B29F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E4CFD"/>
    <w:multiLevelType w:val="hybridMultilevel"/>
    <w:tmpl w:val="B3567918"/>
    <w:lvl w:ilvl="0" w:tplc="21B44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D62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28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E4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8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A5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E63D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2F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88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10"/>
  </w:num>
  <w:num w:numId="6">
    <w:abstractNumId w:val="3"/>
  </w:num>
  <w:num w:numId="7">
    <w:abstractNumId w:val="17"/>
  </w:num>
  <w:num w:numId="8">
    <w:abstractNumId w:val="15"/>
  </w:num>
  <w:num w:numId="9">
    <w:abstractNumId w:val="16"/>
  </w:num>
  <w:num w:numId="10">
    <w:abstractNumId w:val="13"/>
  </w:num>
  <w:num w:numId="11">
    <w:abstractNumId w:val="11"/>
  </w:num>
  <w:num w:numId="12">
    <w:abstractNumId w:val="12"/>
  </w:num>
  <w:num w:numId="13">
    <w:abstractNumId w:val="18"/>
  </w:num>
  <w:num w:numId="14">
    <w:abstractNumId w:val="0"/>
  </w:num>
  <w:num w:numId="15">
    <w:abstractNumId w:val="4"/>
  </w:num>
  <w:num w:numId="16">
    <w:abstractNumId w:val="5"/>
  </w:num>
  <w:num w:numId="17">
    <w:abstractNumId w:val="7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5E144F"/>
    <w:rsid w:val="000212F3"/>
    <w:rsid w:val="00095E52"/>
    <w:rsid w:val="001345ED"/>
    <w:rsid w:val="00204183"/>
    <w:rsid w:val="003102F1"/>
    <w:rsid w:val="00350E1A"/>
    <w:rsid w:val="003768FE"/>
    <w:rsid w:val="003A472D"/>
    <w:rsid w:val="004A1E76"/>
    <w:rsid w:val="004F6F3A"/>
    <w:rsid w:val="005E4B8F"/>
    <w:rsid w:val="005F21E9"/>
    <w:rsid w:val="006C6517"/>
    <w:rsid w:val="006D19EC"/>
    <w:rsid w:val="007976FD"/>
    <w:rsid w:val="007F3B58"/>
    <w:rsid w:val="0081664A"/>
    <w:rsid w:val="008B2BFD"/>
    <w:rsid w:val="00983AD3"/>
    <w:rsid w:val="009E09B5"/>
    <w:rsid w:val="009E3C83"/>
    <w:rsid w:val="00A8311C"/>
    <w:rsid w:val="00A858B7"/>
    <w:rsid w:val="00AF60D4"/>
    <w:rsid w:val="00B3017B"/>
    <w:rsid w:val="00C61216"/>
    <w:rsid w:val="00C671D0"/>
    <w:rsid w:val="00D34530"/>
    <w:rsid w:val="00D62A2D"/>
    <w:rsid w:val="00E7B807"/>
    <w:rsid w:val="00E978E8"/>
    <w:rsid w:val="00F652F3"/>
    <w:rsid w:val="010FE865"/>
    <w:rsid w:val="0111610A"/>
    <w:rsid w:val="01F8F3D0"/>
    <w:rsid w:val="02954D91"/>
    <w:rsid w:val="02CBBC50"/>
    <w:rsid w:val="03131C2F"/>
    <w:rsid w:val="0360E968"/>
    <w:rsid w:val="03B12096"/>
    <w:rsid w:val="0529C25B"/>
    <w:rsid w:val="056A55CE"/>
    <w:rsid w:val="05BC4645"/>
    <w:rsid w:val="06E83E60"/>
    <w:rsid w:val="080B6EFA"/>
    <w:rsid w:val="09BA75EE"/>
    <w:rsid w:val="0A648957"/>
    <w:rsid w:val="0A9AA38B"/>
    <w:rsid w:val="0B51E616"/>
    <w:rsid w:val="0BB66DBA"/>
    <w:rsid w:val="0D2B510A"/>
    <w:rsid w:val="0E019CDC"/>
    <w:rsid w:val="0EBFB91D"/>
    <w:rsid w:val="0FB6007E"/>
    <w:rsid w:val="0FB9EAE2"/>
    <w:rsid w:val="1037C9DC"/>
    <w:rsid w:val="1081CE66"/>
    <w:rsid w:val="11EFEB71"/>
    <w:rsid w:val="14395FC0"/>
    <w:rsid w:val="14A8D746"/>
    <w:rsid w:val="14B1A7BB"/>
    <w:rsid w:val="15C226C1"/>
    <w:rsid w:val="160304D3"/>
    <w:rsid w:val="17365542"/>
    <w:rsid w:val="17C802F4"/>
    <w:rsid w:val="1C3261D9"/>
    <w:rsid w:val="1C65B1CE"/>
    <w:rsid w:val="1C86E7CF"/>
    <w:rsid w:val="1E186376"/>
    <w:rsid w:val="1E2380A4"/>
    <w:rsid w:val="1E82C9E6"/>
    <w:rsid w:val="1E9E1539"/>
    <w:rsid w:val="1EDDF208"/>
    <w:rsid w:val="1FC1BBEC"/>
    <w:rsid w:val="1FFB2438"/>
    <w:rsid w:val="20220F76"/>
    <w:rsid w:val="20280550"/>
    <w:rsid w:val="207A3677"/>
    <w:rsid w:val="21BF67D0"/>
    <w:rsid w:val="21C22582"/>
    <w:rsid w:val="2203DF8A"/>
    <w:rsid w:val="22EDFC05"/>
    <w:rsid w:val="23A35417"/>
    <w:rsid w:val="23A8ECE4"/>
    <w:rsid w:val="23D761B8"/>
    <w:rsid w:val="24B626C6"/>
    <w:rsid w:val="253FA29D"/>
    <w:rsid w:val="26763164"/>
    <w:rsid w:val="2676E6A0"/>
    <w:rsid w:val="26C1B45E"/>
    <w:rsid w:val="270AFAF9"/>
    <w:rsid w:val="287DF38F"/>
    <w:rsid w:val="287F3B8B"/>
    <w:rsid w:val="28BB158A"/>
    <w:rsid w:val="2A24F43D"/>
    <w:rsid w:val="2B3CE4D8"/>
    <w:rsid w:val="2BBD4201"/>
    <w:rsid w:val="2C2A659C"/>
    <w:rsid w:val="2CC92093"/>
    <w:rsid w:val="2D4D4BFD"/>
    <w:rsid w:val="2DEBB4BD"/>
    <w:rsid w:val="2DF7486B"/>
    <w:rsid w:val="2E12EAA0"/>
    <w:rsid w:val="2E4AB5E6"/>
    <w:rsid w:val="2FD9137F"/>
    <w:rsid w:val="31E8CE9B"/>
    <w:rsid w:val="320BF531"/>
    <w:rsid w:val="32B4E6C6"/>
    <w:rsid w:val="333DB0C5"/>
    <w:rsid w:val="33FBFBEA"/>
    <w:rsid w:val="34F5C527"/>
    <w:rsid w:val="3528E792"/>
    <w:rsid w:val="36BAA4E8"/>
    <w:rsid w:val="3749324D"/>
    <w:rsid w:val="37CD17E3"/>
    <w:rsid w:val="3814B004"/>
    <w:rsid w:val="390559C6"/>
    <w:rsid w:val="397DD3A7"/>
    <w:rsid w:val="39987C0E"/>
    <w:rsid w:val="3A749107"/>
    <w:rsid w:val="3C400154"/>
    <w:rsid w:val="3C6BF75F"/>
    <w:rsid w:val="3C7F627F"/>
    <w:rsid w:val="3D081A71"/>
    <w:rsid w:val="3E625F4E"/>
    <w:rsid w:val="40323B02"/>
    <w:rsid w:val="407A1243"/>
    <w:rsid w:val="414C9D07"/>
    <w:rsid w:val="41BD4AB4"/>
    <w:rsid w:val="42F909F3"/>
    <w:rsid w:val="43079F50"/>
    <w:rsid w:val="43B999E4"/>
    <w:rsid w:val="449D6EE3"/>
    <w:rsid w:val="44E36FAC"/>
    <w:rsid w:val="45C2A5F2"/>
    <w:rsid w:val="483E008C"/>
    <w:rsid w:val="48CD38B6"/>
    <w:rsid w:val="4AE9AA6C"/>
    <w:rsid w:val="4D279939"/>
    <w:rsid w:val="4D5EE798"/>
    <w:rsid w:val="4DD15A2D"/>
    <w:rsid w:val="4E19AA4D"/>
    <w:rsid w:val="4EC3C71D"/>
    <w:rsid w:val="5013E483"/>
    <w:rsid w:val="512FF9E4"/>
    <w:rsid w:val="5201115A"/>
    <w:rsid w:val="52016AB4"/>
    <w:rsid w:val="521CB7C0"/>
    <w:rsid w:val="52815C3A"/>
    <w:rsid w:val="5389BA69"/>
    <w:rsid w:val="54473263"/>
    <w:rsid w:val="56B53C8B"/>
    <w:rsid w:val="58EAD709"/>
    <w:rsid w:val="595EB792"/>
    <w:rsid w:val="597826A6"/>
    <w:rsid w:val="59A6390C"/>
    <w:rsid w:val="5A117D6B"/>
    <w:rsid w:val="5A3067D0"/>
    <w:rsid w:val="5AEEF065"/>
    <w:rsid w:val="5B16E01F"/>
    <w:rsid w:val="5E7B5726"/>
    <w:rsid w:val="5FA800F0"/>
    <w:rsid w:val="6055AF25"/>
    <w:rsid w:val="6299B958"/>
    <w:rsid w:val="62ED4106"/>
    <w:rsid w:val="6317A93D"/>
    <w:rsid w:val="63BD26A8"/>
    <w:rsid w:val="649CDDE9"/>
    <w:rsid w:val="656C0759"/>
    <w:rsid w:val="65901044"/>
    <w:rsid w:val="65AC5E04"/>
    <w:rsid w:val="66E028F5"/>
    <w:rsid w:val="673DEF6C"/>
    <w:rsid w:val="679FD03F"/>
    <w:rsid w:val="68800ABF"/>
    <w:rsid w:val="68E65C23"/>
    <w:rsid w:val="696A38D2"/>
    <w:rsid w:val="6A8D8ACD"/>
    <w:rsid w:val="6AEA249C"/>
    <w:rsid w:val="6C89E073"/>
    <w:rsid w:val="6C9F1712"/>
    <w:rsid w:val="6CCC30AD"/>
    <w:rsid w:val="6D5BF9D1"/>
    <w:rsid w:val="6DCBF992"/>
    <w:rsid w:val="71B87B2E"/>
    <w:rsid w:val="730A0620"/>
    <w:rsid w:val="732E71D3"/>
    <w:rsid w:val="7392012C"/>
    <w:rsid w:val="76E4739A"/>
    <w:rsid w:val="7870700D"/>
    <w:rsid w:val="78D7967F"/>
    <w:rsid w:val="792A6A3A"/>
    <w:rsid w:val="792B9196"/>
    <w:rsid w:val="7947DDCB"/>
    <w:rsid w:val="795E144F"/>
    <w:rsid w:val="79C24B5E"/>
    <w:rsid w:val="7A12FBAC"/>
    <w:rsid w:val="7AADBAAA"/>
    <w:rsid w:val="7B27483A"/>
    <w:rsid w:val="7D84E5B2"/>
    <w:rsid w:val="7E68CD1C"/>
    <w:rsid w:val="7FE47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FFA47-9050-47AE-98DC-2180317B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5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34F5C5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9B5"/>
  </w:style>
  <w:style w:type="paragraph" w:styleId="Stopka">
    <w:name w:val="footer"/>
    <w:basedOn w:val="Normalny"/>
    <w:link w:val="StopkaZnak"/>
    <w:uiPriority w:val="99"/>
    <w:unhideWhenUsed/>
    <w:rsid w:val="009E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9B5"/>
  </w:style>
  <w:style w:type="paragraph" w:styleId="Tekstdymka">
    <w:name w:val="Balloon Text"/>
    <w:basedOn w:val="Normalny"/>
    <w:link w:val="TekstdymkaZnak"/>
    <w:uiPriority w:val="99"/>
    <w:semiHidden/>
    <w:unhideWhenUsed/>
    <w:rsid w:val="008B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FDF5-38F5-4E53-9297-B616BF1B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2042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Bork</dc:creator>
  <cp:lastModifiedBy>Katarzyna Michanowicz</cp:lastModifiedBy>
  <cp:revision>2</cp:revision>
  <dcterms:created xsi:type="dcterms:W3CDTF">2026-02-17T07:15:00Z</dcterms:created>
  <dcterms:modified xsi:type="dcterms:W3CDTF">2026-02-17T07:15:00Z</dcterms:modified>
</cp:coreProperties>
</file>