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B17E4" w14:textId="2F73442B" w:rsidR="00FC7D10" w:rsidRDefault="00FC7D10" w:rsidP="002F6867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BCC07D2" wp14:editId="61FD6799">
            <wp:simplePos x="0" y="0"/>
            <wp:positionH relativeFrom="column">
              <wp:posOffset>173355</wp:posOffset>
            </wp:positionH>
            <wp:positionV relativeFrom="paragraph">
              <wp:posOffset>635</wp:posOffset>
            </wp:positionV>
            <wp:extent cx="2022475" cy="1454150"/>
            <wp:effectExtent l="0" t="0" r="0" b="0"/>
            <wp:wrapTopAndBottom/>
            <wp:docPr id="2" name="Obraz 1" descr="Publiczna Szkoła Podstawowa nr 14 w Opolu - Szkoła Promując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ubliczna Szkoła Podstawowa nr 14 w Opolu - Szkoła Promująca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475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 xml:space="preserve">                                                   </w:t>
      </w:r>
    </w:p>
    <w:p w14:paraId="6825B23D" w14:textId="306B7DAD" w:rsidR="002F6867" w:rsidRPr="002F6867" w:rsidRDefault="002F6867" w:rsidP="002F6867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ARKUSZ A</w:t>
      </w:r>
    </w:p>
    <w:p w14:paraId="60A53502" w14:textId="3CEF7B46" w:rsidR="00FC7D10" w:rsidRPr="002F6867" w:rsidRDefault="002F6867" w:rsidP="002F6867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CZĘŚĆ WSTĘPNA PLANOWANIA NA ROK SZKOLNY 2026/2027</w:t>
      </w:r>
    </w:p>
    <w:p w14:paraId="23809776" w14:textId="77777777" w:rsidR="002F6867" w:rsidRPr="002F6867" w:rsidRDefault="002F6867" w:rsidP="002F6867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Szkoła Branżowa I Stopnia</w:t>
      </w:r>
    </w:p>
    <w:p w14:paraId="173F3CE5" w14:textId="77777777" w:rsidR="002F6867" w:rsidRPr="002F6867" w:rsidRDefault="002F6867" w:rsidP="002F6867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 Problem priorytetowy do rozwiązania</w:t>
      </w:r>
    </w:p>
    <w:p w14:paraId="700FEB6A" w14:textId="77777777" w:rsidR="002F6867" w:rsidRPr="002F6867" w:rsidRDefault="002F6867" w:rsidP="002F68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„Niewystarczający poziom kompetencji uczniów w zakresie prowadzenia zdrowego stylu życia obejmującego zdrowe odżywianie, regularną aktywność fizyczną, dbałość o zdrowie psychiczne oraz odpowiedzialne korzystanie z technologii cyfrowych i sztucznej inteligencji.”</w:t>
      </w:r>
    </w:p>
    <w:p w14:paraId="2DC733A0" w14:textId="77777777" w:rsidR="002F6867" w:rsidRPr="002F6867" w:rsidRDefault="002F6867" w:rsidP="002F6867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a) Krótki opis problemu priorytetowego</w:t>
      </w:r>
    </w:p>
    <w:p w14:paraId="4E144D2D" w14:textId="77777777" w:rsidR="002F6867" w:rsidRPr="002F6867" w:rsidRDefault="002F6867" w:rsidP="002F68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Przeprowadzona ewaluacja działań Szkoły Promującej Zdrowie, analiza ankiet przeprowadzonych wśród uczniów oraz obserwacje nauczycieli wykazały, że:</w:t>
      </w:r>
    </w:p>
    <w:p w14:paraId="7BE19F32" w14:textId="77777777" w:rsidR="002F6867" w:rsidRPr="002F6867" w:rsidRDefault="002F6867" w:rsidP="002F68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znaczna część uczniów nie spożywa regularnych i pełnowartościowych posiłków;</w:t>
      </w:r>
    </w:p>
    <w:p w14:paraId="19A537EE" w14:textId="77777777" w:rsidR="002F6867" w:rsidRPr="002F6867" w:rsidRDefault="002F6867" w:rsidP="002F68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uczniowie często wybierają produkty wysoko przetworzone i napoje słodzone;</w:t>
      </w:r>
    </w:p>
    <w:p w14:paraId="725F5530" w14:textId="77777777" w:rsidR="002F6867" w:rsidRPr="002F6867" w:rsidRDefault="002F6867" w:rsidP="002F68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wielu uczniów nie podejmuje systematycznej aktywności fizycznej poza obowiązkowymi zajęciami szkolnymi;</w:t>
      </w:r>
    </w:p>
    <w:p w14:paraId="4E540753" w14:textId="77777777" w:rsidR="002F6867" w:rsidRPr="002F6867" w:rsidRDefault="002F6867" w:rsidP="002F68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uczniowie spędzają znaczną część czasu wolnego przed ekranami urządzeń cyfrowych;</w:t>
      </w:r>
    </w:p>
    <w:p w14:paraId="08A9E2C8" w14:textId="77777777" w:rsidR="002F6867" w:rsidRPr="002F6867" w:rsidRDefault="002F6867" w:rsidP="002F68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mimo wzrostu kompetencji cyfrowych nadal występują trudności w krytycznej ocenie treści generowanych przez sztuczną inteligencję;</w:t>
      </w:r>
    </w:p>
    <w:p w14:paraId="786DCE25" w14:textId="77777777" w:rsidR="002F6867" w:rsidRPr="002F6867" w:rsidRDefault="002F6867" w:rsidP="002F68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uczniowie nie zawsze potrafią wykorzystywać narzędzia AI w sposób etyczny, bezpieczny i wspierający proces uczenia się;</w:t>
      </w:r>
    </w:p>
    <w:p w14:paraId="278A6A30" w14:textId="77777777" w:rsidR="002F6867" w:rsidRPr="002F6867" w:rsidRDefault="002F6867" w:rsidP="002F68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część uczniów wykazuje obniżoną świadomość wpływu stylu życia na zdrowie fizyczne i psychiczne;</w:t>
      </w:r>
    </w:p>
    <w:p w14:paraId="3A0B0FD5" w14:textId="77777777" w:rsidR="002F6867" w:rsidRPr="002F6867" w:rsidRDefault="002F6867" w:rsidP="002F686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obserwuje się potrzebę wzmacniania kompetencji związanych z radzeniem sobie ze stresem i budowaniem dobrostanu psychicznego;</w:t>
      </w:r>
    </w:p>
    <w:p w14:paraId="1F7E2977" w14:textId="5E6FB248" w:rsidR="002F6867" w:rsidRPr="002F6867" w:rsidRDefault="002F6867" w:rsidP="008545EC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odpowiedzi na zdiagnozowane potrzeby szkoła planuje realizację innowacji pedagogicznej </w:t>
      </w: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„Matematyczne gotowanie – od przepisu do kucharza”</w:t>
      </w: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która będzie łączyć edukację zdrowotną, kształcenie zawodowe, rozwijanie kompetencji matematycznych oraz odpowiedzialne wykorzystanie nowych technologii i sztucznej inteligencji.</w:t>
      </w:r>
    </w:p>
    <w:p w14:paraId="460975E0" w14:textId="77777777" w:rsidR="002F6867" w:rsidRPr="002F6867" w:rsidRDefault="002F6867" w:rsidP="002F6867">
      <w:pPr>
        <w:spacing w:before="100" w:beforeAutospacing="1" w:after="100" w:afterAutospacing="1" w:line="300" w:lineRule="atLeast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b) Uzasadnienie wyboru priorytetu</w:t>
      </w:r>
    </w:p>
    <w:p w14:paraId="73FBDC54" w14:textId="77777777" w:rsidR="002F6867" w:rsidRPr="002F6867" w:rsidRDefault="002F6867" w:rsidP="002F68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Wybór problemu wynika z:</w:t>
      </w:r>
    </w:p>
    <w:p w14:paraId="20406712" w14:textId="77777777" w:rsidR="002F6867" w:rsidRPr="002F6867" w:rsidRDefault="002F6867" w:rsidP="002F686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wyników ankiet uczniowskich;</w:t>
      </w:r>
    </w:p>
    <w:p w14:paraId="61BEEE63" w14:textId="77777777" w:rsidR="002F6867" w:rsidRPr="002F6867" w:rsidRDefault="002F6867" w:rsidP="002F686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obserwacji nauczycieli, wychowawców i specjalistów;</w:t>
      </w:r>
    </w:p>
    <w:p w14:paraId="74CC256D" w14:textId="77777777" w:rsidR="002F6867" w:rsidRPr="002F6867" w:rsidRDefault="002F6867" w:rsidP="002F686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potrzeb rozwojowych uczniów;</w:t>
      </w:r>
    </w:p>
    <w:p w14:paraId="5559403D" w14:textId="77777777" w:rsidR="002F6867" w:rsidRPr="002F6867" w:rsidRDefault="002F6867" w:rsidP="002F686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potrzeby wzmacniania kompetencji związanych ze zdrowym stylem życia oraz zdrowiem psychicznym;</w:t>
      </w:r>
    </w:p>
    <w:p w14:paraId="5C02377B" w14:textId="77777777" w:rsidR="002F6867" w:rsidRPr="002F6867" w:rsidRDefault="002F6867" w:rsidP="002F686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konieczności przygotowania uczniów do świadomego i bezpiecznego korzystania z technologii cyfrowych i sztucznej inteligencji;</w:t>
      </w:r>
    </w:p>
    <w:p w14:paraId="5C1742EC" w14:textId="77777777" w:rsidR="002F6867" w:rsidRPr="002F6867" w:rsidRDefault="002F6867" w:rsidP="002F686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potrzeby rozwijania praktycznych umiejętności wykorzystywania wiedzy zawodowej w codziennym życiu;</w:t>
      </w:r>
    </w:p>
    <w:p w14:paraId="5DB92FF5" w14:textId="405F8C33" w:rsidR="002F6867" w:rsidRPr="00D27D1E" w:rsidRDefault="002F6867" w:rsidP="00D27D1E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realizacji innowacji pedagogicznej </w:t>
      </w: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„Matematyczne gotowanie – od przepisu do kucharza”</w:t>
      </w: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promującej zdrowe żywienie, planowanie posiłków, świadome wybory konsumenckie oraz kształtowanie kompetencji zawodowych;</w:t>
      </w:r>
      <w:r w:rsidR="00D27D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D27D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planowanych warsztatów z dietetykiem, szefem kuchni, doradcą zawodowym i psychologiem oraz wyjazdu edukacyjnego na targi gastronomiczne;</w:t>
      </w:r>
    </w:p>
    <w:p w14:paraId="3A369E25" w14:textId="77934C4F" w:rsidR="002F6867" w:rsidRPr="00554CEA" w:rsidRDefault="002F6867" w:rsidP="00554CEA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priorytetów polityki oświatowej państwa na rok szkolny 2026/2027 obejmujących edukację zdrowotną, aktywność ruchową, wspieranie zdrowia psychicznego, higienę cyfrową, odpowiedzialne korzystanie ze sztucznej inteligencji oraz rozwój kompetencji zawodowych.</w:t>
      </w:r>
    </w:p>
    <w:p w14:paraId="5C5DC8CE" w14:textId="77777777" w:rsidR="002F6867" w:rsidRPr="002F6867" w:rsidRDefault="002F6867" w:rsidP="002F6867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Główne przyczyny problemu</w:t>
      </w:r>
    </w:p>
    <w:p w14:paraId="14ED7F19" w14:textId="77777777" w:rsidR="002F6867" w:rsidRPr="002F6867" w:rsidRDefault="002F6867" w:rsidP="002F686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Nieprawidłowe nawyki żywieniowe.</w:t>
      </w:r>
    </w:p>
    <w:p w14:paraId="7631AA03" w14:textId="77777777" w:rsidR="002F6867" w:rsidRPr="002F6867" w:rsidRDefault="002F6867" w:rsidP="002F686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Niewystarczająca aktywność fizyczna.</w:t>
      </w:r>
    </w:p>
    <w:p w14:paraId="6A541D50" w14:textId="77777777" w:rsidR="002F6867" w:rsidRPr="002F6867" w:rsidRDefault="002F6867" w:rsidP="002F686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Nadmierny czas spędzany przed ekranami.</w:t>
      </w:r>
    </w:p>
    <w:p w14:paraId="37F57961" w14:textId="77777777" w:rsidR="002F6867" w:rsidRPr="002F6867" w:rsidRDefault="002F6867" w:rsidP="002F686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Ograniczona wiedza o wpływie ruchu i odżywiania na zdrowie.</w:t>
      </w:r>
    </w:p>
    <w:p w14:paraId="5F3E469E" w14:textId="77777777" w:rsidR="002F6867" w:rsidRPr="002F6867" w:rsidRDefault="002F6867" w:rsidP="002F686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Niewystarczające umiejętności krytycznej oceny informacji generowanych przez AI.</w:t>
      </w:r>
    </w:p>
    <w:p w14:paraId="73280711" w14:textId="77777777" w:rsidR="002F6867" w:rsidRPr="002F6867" w:rsidRDefault="002F6867" w:rsidP="002F686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Trudności uczniów w planowaniu zdrowego stylu życia.</w:t>
      </w:r>
    </w:p>
    <w:p w14:paraId="61A4180D" w14:textId="77777777" w:rsidR="002F6867" w:rsidRPr="002F6867" w:rsidRDefault="002F6867" w:rsidP="002F6867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Ograniczone wykorzystywanie wiedzy zawodowej związanej z gastronomią w życiu codziennym.</w:t>
      </w:r>
    </w:p>
    <w:p w14:paraId="4D00BDF3" w14:textId="42414871" w:rsidR="002F6867" w:rsidRPr="00D27D1E" w:rsidRDefault="002F6867" w:rsidP="00D27D1E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Niewystarczające kompetencje dotyczące radzenia sobie ze stresem i dbania o zdrowie psychiczn</w:t>
      </w:r>
      <w:r w:rsidR="008545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e.</w:t>
      </w:r>
    </w:p>
    <w:p w14:paraId="308403BF" w14:textId="77777777" w:rsidR="002F6867" w:rsidRPr="002F6867" w:rsidRDefault="002F6867" w:rsidP="002F6867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 Rozwiązania dla usunięcia przyczyn problemu</w:t>
      </w:r>
    </w:p>
    <w:p w14:paraId="53908283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Edukacja w zakresie zdrowego żywienia.</w:t>
      </w:r>
    </w:p>
    <w:p w14:paraId="69EBCA68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Łączenie kształcenia zawodowego z promocją zdrowia.</w:t>
      </w:r>
    </w:p>
    <w:p w14:paraId="15C0EA6D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Realizacja innowacji pedagogicznej </w:t>
      </w: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„Matematyczne gotowanie – od przepisu do kucharza”</w:t>
      </w: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4EE07A1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Organizacja warsztatów z dietetykiem dotyczących zasad zdrowego odżywiania.</w:t>
      </w:r>
    </w:p>
    <w:p w14:paraId="5AA76F86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Organizacja warsztatów praktycznych prowadzonych przez szefa kuchni.</w:t>
      </w:r>
    </w:p>
    <w:p w14:paraId="646E3ED2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Spotkania z doradcą zawodowym promujące świadome planowanie ścieżki kariery zawodowej.</w:t>
      </w:r>
    </w:p>
    <w:p w14:paraId="746CE1A4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Warsztaty z psychologiem dotyczące radzenia sobie ze stresem i dbania o dobrostan psychiczny.</w:t>
      </w:r>
    </w:p>
    <w:p w14:paraId="10194B3D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Wyjazd edukacyjny na targi gastronomiczne umożliwiający poznanie nowoczesnych rozwiązań stosowanych w branży gastronomicznej.</w:t>
      </w:r>
    </w:p>
    <w:p w14:paraId="356823F9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Wprowadzenie regularnych działań aktywizujących ruchowo.</w:t>
      </w:r>
    </w:p>
    <w:p w14:paraId="7738E5DD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kompetencji korzystania z AI w edukacji i pracy zawodowej.</w:t>
      </w:r>
    </w:p>
    <w:p w14:paraId="5CD74A64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Promowanie higieny cyfrowej i aktywności offline.</w:t>
      </w:r>
    </w:p>
    <w:p w14:paraId="4A4DC8F3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Wzmacnianie świadomości wpływu stylu życia na zdrowie fizyczne i psychiczne.</w:t>
      </w:r>
    </w:p>
    <w:p w14:paraId="4A838D25" w14:textId="77777777" w:rsidR="002F6867" w:rsidRPr="002F6867" w:rsidRDefault="002F6867" w:rsidP="002F6867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Wykorzystanie potencjału kierunków gastronomicznych do kształtowania prozdrowotnych postaw uczniów.</w:t>
      </w:r>
    </w:p>
    <w:p w14:paraId="7EF16A1C" w14:textId="77777777" w:rsidR="008545EC" w:rsidRPr="008545EC" w:rsidRDefault="008545EC" w:rsidP="008545EC">
      <w:pPr>
        <w:pStyle w:val="Akapitzlist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56B55F" w14:textId="6407165A" w:rsidR="008545EC" w:rsidRPr="008545EC" w:rsidRDefault="008545EC" w:rsidP="008545EC">
      <w:pPr>
        <w:spacing w:before="100" w:beforeAutospacing="1" w:after="100" w:afterAutospacing="1" w:line="300" w:lineRule="atLeast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545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Hasło roczne Szkoły Promującej Zdrowie:</w:t>
      </w:r>
    </w:p>
    <w:p w14:paraId="18A6AD7B" w14:textId="740AFDCF" w:rsidR="00685D48" w:rsidRDefault="008545EC" w:rsidP="00FC7D10">
      <w:pPr>
        <w:pStyle w:val="Akapitzlist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  <w:r w:rsidRPr="00B67D3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>„Zdrowo myślę, zdrowo jem i mądrze korzystam z technologii – od przepisu do zdrowej przyszłości”</w:t>
      </w:r>
    </w:p>
    <w:p w14:paraId="048ACF84" w14:textId="77777777" w:rsidR="0001228A" w:rsidRPr="00FC7D10" w:rsidRDefault="0001228A" w:rsidP="00FC7D10">
      <w:pPr>
        <w:pStyle w:val="Akapitzlist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</w:pPr>
    </w:p>
    <w:p w14:paraId="0D0C3597" w14:textId="4DEF6576" w:rsidR="002F6867" w:rsidRPr="002F6867" w:rsidRDefault="002F6867" w:rsidP="002F68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Arkusz B</w:t>
      </w:r>
      <w:r w:rsidRPr="002F686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2"/>
        <w:gridCol w:w="1359"/>
        <w:gridCol w:w="2368"/>
        <w:gridCol w:w="1755"/>
        <w:gridCol w:w="2210"/>
        <w:gridCol w:w="2073"/>
        <w:gridCol w:w="1971"/>
      </w:tblGrid>
      <w:tr w:rsidR="002F6867" w:rsidRPr="002F6867" w14:paraId="4952293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709F73" w14:textId="77777777" w:rsidR="002F6867" w:rsidRPr="002F6867" w:rsidRDefault="002F6867" w:rsidP="002F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Nazwa zadania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A1BE19" w14:textId="77777777" w:rsidR="002F6867" w:rsidRPr="002F6867" w:rsidRDefault="002F6867" w:rsidP="002F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Kryterium sukcesu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F0664D9" w14:textId="77777777" w:rsidR="002F6867" w:rsidRPr="002F6867" w:rsidRDefault="002F6867" w:rsidP="002F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Sposób realizacji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57D9A2" w14:textId="77777777" w:rsidR="002F6867" w:rsidRPr="002F6867" w:rsidRDefault="002F6867" w:rsidP="002F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44FEFB" w14:textId="77777777" w:rsidR="002F6867" w:rsidRPr="002F6867" w:rsidRDefault="002F6867" w:rsidP="002F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Wykonawcy / osoba odpowiedzialna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F6C8F0" w14:textId="77777777" w:rsidR="002F6867" w:rsidRPr="002F6867" w:rsidRDefault="002F6867" w:rsidP="002F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Potrzebne środki / zasoby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F876C4A" w14:textId="77777777" w:rsidR="002F6867" w:rsidRPr="002F6867" w:rsidRDefault="002F6867" w:rsidP="002F6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Sposób sprawdzenia wykonania zadania</w:t>
            </w:r>
          </w:p>
        </w:tc>
      </w:tr>
      <w:tr w:rsidR="002F6867" w:rsidRPr="002F6867" w14:paraId="6B8452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0036CF4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Spotkanie zespołu ds. Szkoły Promującej Zdrowie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77CE44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udział min. 80% członków zespołu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30E9D5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analiza diagnozy, opracowanie planu działań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877622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wrzesień 2026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7CBC375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Koordynator SzPZ, członkowie zespołu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160F76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sala, komputer, dokumentacja SzPZ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5BDEEE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lista obecności, plan działań</w:t>
            </w:r>
          </w:p>
        </w:tc>
      </w:tr>
      <w:tr w:rsidR="002F6867" w:rsidRPr="002F6867" w14:paraId="4BE9B4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CCB721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Cykl godzin wychowawczych „Zdrowy styl życia”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9A28A2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udział min. 80% uczniów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1598CE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zajęcia dotyczące zdrowia, ruchu i higieny cyfrowej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93FB64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cały rok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1FFC06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Wychowawcy klas, pedagog, psycholog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146412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scenariusze zajęć, prezentacje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4FE3FA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zapis w dzienniku elektronicznym</w:t>
            </w:r>
          </w:p>
        </w:tc>
      </w:tr>
      <w:tr w:rsidR="002F6867" w:rsidRPr="002F6867" w14:paraId="3979D2D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C630C9" w14:textId="1E753817" w:rsidR="002F6867" w:rsidRPr="002F6867" w:rsidRDefault="00D27D1E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</w:t>
            </w:r>
            <w:r w:rsidR="002F6867"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ktywność ruchowa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4A6F3A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udział min. 70% uczniów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F99E69A" w14:textId="11367E2C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aktywne zajęcia ruchowe</w:t>
            </w:r>
            <w:r w:rsidR="00D27D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 zajęcia wychowania fizycznego, basen, zawody sportowe o zasięgu regionalnym, wojewódzkim i krajowym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307651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cały rok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437C921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Nauczyciele wychowania fizycznego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B2BF0AC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sprzęt sportowy, boisko, sala gimnastyczna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BCCFB9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dziennik zajęć, dokumentacja fotograficzna</w:t>
            </w:r>
          </w:p>
        </w:tc>
      </w:tr>
      <w:tr w:rsidR="002F6867" w:rsidRPr="002F6867" w14:paraId="0A5EF1A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176B779" w14:textId="77777777" w:rsidR="00973CFE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Innowacja pedagogicz</w:t>
            </w:r>
            <w:r w:rsidR="00D27D1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na</w:t>
            </w:r>
          </w:p>
          <w:p w14:paraId="020DDFCB" w14:textId="705F4066" w:rsidR="00973CFE" w:rsidRPr="002F6867" w:rsidRDefault="00973CFE" w:rsidP="00B67D3D">
            <w:pPr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„Matematyczne gotowanie – od przepisu do kucharza”</w:t>
            </w: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  <w:p w14:paraId="683D694B" w14:textId="694F1841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FD60A7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udział min. 70% uczniów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71AA8E" w14:textId="19AB7BBD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zajęcia łączące matematykę, gastronomię</w:t>
            </w:r>
            <w:r w:rsidR="00D27D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zdrowe żywienie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A8D2CA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cały rok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AB7AFA" w14:textId="62B6AE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Nauczyciel</w:t>
            </w:r>
            <w:r w:rsidR="00D27D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matematyki, nauczyciele przedmiotów gastronomicznych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899C2BB" w14:textId="10AE538A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pracownia gastronomiczna, produkty spożywcze, komputery,</w:t>
            </w:r>
            <w:r w:rsidR="00D27D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sala lekcyjna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D047CB" w14:textId="4B85DCE9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sprawozdanie z innowacji, dokumentacja fotograficzna</w:t>
            </w:r>
            <w:r w:rsidR="00D27D1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 relacja na FB</w:t>
            </w:r>
          </w:p>
        </w:tc>
      </w:tr>
      <w:tr w:rsidR="002F6867" w:rsidRPr="002F6867" w14:paraId="74F473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EB1EF0" w14:textId="0102DA2F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Warsztaty</w:t>
            </w:r>
            <w:r w:rsidR="00B21A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z psychologiem</w:t>
            </w:r>
            <w:r w:rsidR="00B21A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  <w:r w:rsidR="00B21A6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„Jak radzić sobie ze stresem?”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0EC449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udział min. 80% uczniów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8D2253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warsztaty rozwijające kompetencje emocjonalne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D6AA305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luty 2027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FCBAA0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Psycholog szkolny, pedagog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9074B9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materiały warsztatowe, sala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DACCED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lista obecności</w:t>
            </w:r>
          </w:p>
        </w:tc>
      </w:tr>
      <w:tr w:rsidR="002F6867" w:rsidRPr="002F6867" w14:paraId="39E6D08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F00D18A" w14:textId="109F42B0" w:rsidR="00973CFE" w:rsidRPr="00F14652" w:rsidRDefault="00F14652" w:rsidP="00F146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Szkolenia z AI dla nauczycieli: </w:t>
            </w:r>
            <w:r w:rsidRPr="00F1465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lekcja AI</w:t>
            </w:r>
          </w:p>
          <w:p w14:paraId="3181E49A" w14:textId="67A73F97" w:rsidR="00F14652" w:rsidRPr="00F14652" w:rsidRDefault="00F14652" w:rsidP="00F14652">
            <w:pPr>
              <w:pStyle w:val="Nagwek1"/>
              <w:shd w:val="clear" w:color="auto" w:fill="FFFFFF"/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1B1B1B"/>
                <w:kern w:val="36"/>
                <w:sz w:val="24"/>
                <w:szCs w:val="24"/>
                <w:lang w:eastAsia="pl-PL"/>
                <w14:ligatures w14:val="none"/>
              </w:rPr>
            </w:pPr>
            <w:r w:rsidRPr="00F14652">
              <w:rPr>
                <w:rFonts w:ascii="Times New Roman" w:eastAsia="Times New Roman" w:hAnsi="Times New Roman" w:cs="Times New Roman"/>
                <w:color w:val="auto"/>
                <w:kern w:val="0"/>
                <w:sz w:val="24"/>
                <w:szCs w:val="24"/>
                <w:lang w:eastAsia="pl-PL"/>
                <w14:ligatures w14:val="none"/>
              </w:rPr>
              <w:t xml:space="preserve">oraz </w:t>
            </w:r>
            <w:r w:rsidRPr="00F14652">
              <w:rPr>
                <w:rFonts w:ascii="Times New Roman" w:eastAsia="Times New Roman" w:hAnsi="Times New Roman" w:cs="Times New Roman"/>
                <w:i/>
                <w:iCs/>
                <w:color w:val="1B1B1B"/>
                <w:kern w:val="36"/>
                <w:sz w:val="24"/>
                <w:szCs w:val="24"/>
                <w:lang w:eastAsia="pl-PL"/>
                <w14:ligatures w14:val="none"/>
              </w:rPr>
              <w:t>Ucz, twórz i chroń – z AI w bezpiecznej szkole przyszłości-</w:t>
            </w:r>
            <w:r w:rsidR="00D75F48">
              <w:rPr>
                <w:rFonts w:ascii="Times New Roman" w:eastAsia="Times New Roman" w:hAnsi="Times New Roman" w:cs="Times New Roman"/>
                <w:i/>
                <w:iCs/>
                <w:color w:val="1B1B1B"/>
                <w:kern w:val="36"/>
                <w:sz w:val="24"/>
                <w:szCs w:val="24"/>
                <w:lang w:eastAsia="pl-PL"/>
                <w14:ligatures w14:val="none"/>
              </w:rPr>
              <w:t xml:space="preserve"> ZPE</w:t>
            </w:r>
          </w:p>
          <w:p w14:paraId="16005A17" w14:textId="5F2BC202" w:rsidR="00F14652" w:rsidRDefault="00F14652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0F6E95E" w14:textId="77777777" w:rsidR="00973CFE" w:rsidRPr="002F6867" w:rsidRDefault="00973CFE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63AA1D" w14:textId="6FA2CDB5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udział min. 70% </w:t>
            </w:r>
            <w:r w:rsidR="009426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nauczycieli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821B1D" w14:textId="2C2B11A2" w:rsidR="002F6867" w:rsidRPr="002F6867" w:rsidRDefault="00942616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Szkolenia z AI</w:t>
            </w:r>
            <w:r w:rsidR="00F146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2F6867"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warsztaty,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56F5AF" w14:textId="1B0A956E" w:rsidR="002F6867" w:rsidRPr="002F6867" w:rsidRDefault="00942616" w:rsidP="00D7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cały rok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A3031C" w14:textId="376471BE" w:rsidR="008545EC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Nauczyciel</w:t>
            </w:r>
            <w:r w:rsidR="00973C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r w:rsidR="00D75F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 wychowawcy, instruktorzy</w:t>
            </w:r>
          </w:p>
          <w:p w14:paraId="561C25B8" w14:textId="2BEC209A" w:rsidR="002F6867" w:rsidRPr="002F6867" w:rsidRDefault="002F6867" w:rsidP="00D75F4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DFFA4F" w14:textId="54F723D0" w:rsidR="002F6867" w:rsidRPr="002F6867" w:rsidRDefault="00D75F48" w:rsidP="00D75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</w:t>
            </w:r>
            <w:r w:rsidR="009426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racownie szkolne AI,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komputery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9262D7" w14:textId="31384939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sprawozdanie, </w:t>
            </w:r>
            <w:r w:rsidR="00D75F4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certyfikaty, zaświadczenia</w:t>
            </w:r>
          </w:p>
        </w:tc>
      </w:tr>
      <w:tr w:rsidR="002F6867" w:rsidRPr="002F6867" w14:paraId="4DEB4A2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D9F58C" w14:textId="0E87B3C0" w:rsidR="002F6867" w:rsidRPr="002F6867" w:rsidRDefault="008545EC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Udział nauczycieli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  <w:t xml:space="preserve"> w  XX  </w:t>
            </w:r>
            <w:r w:rsidRPr="00AA48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Międzynarodowej Konferencji „Bezpieczeństwo dzieci i młodzieży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AA48A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 Internecie”;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ADF265" w14:textId="2DA94668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udział min. 50% </w:t>
            </w:r>
            <w:r w:rsidR="00E0299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nauczycieli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38F42A" w14:textId="64EBB6BB" w:rsidR="002F6867" w:rsidRPr="002F6867" w:rsidRDefault="008545EC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Konferencja online, webinary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FBE98B" w14:textId="131CADCF" w:rsidR="002F6867" w:rsidRPr="002F6867" w:rsidRDefault="008545EC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wrzesień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3B3DC2" w14:textId="070785ED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</w:t>
            </w:r>
            <w:r w:rsidR="008545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auczyciele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BD0129" w14:textId="791D82E0" w:rsidR="002F6867" w:rsidRPr="002F6867" w:rsidRDefault="008545EC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komputer,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E26FE4" w14:textId="425C4713" w:rsidR="002F6867" w:rsidRPr="002F6867" w:rsidRDefault="00FC7D10" w:rsidP="00FC7D1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Sprawozdanie, strona internetowa</w:t>
            </w:r>
          </w:p>
        </w:tc>
      </w:tr>
      <w:tr w:rsidR="002F6867" w:rsidRPr="002F6867" w14:paraId="423435B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694F7D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Światowy Dzień Zdrowia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1B4C11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udział min. 80% uczniów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422A53" w14:textId="75C70D9F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działania edukacyjne</w:t>
            </w:r>
            <w:r w:rsidR="00973C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br/>
            </w: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i profilaktyczne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5E9F9F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kwiecień 2027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1E7F10" w14:textId="7C0700E0" w:rsidR="002F6867" w:rsidRPr="002F6867" w:rsidRDefault="00973CFE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Pedagog, psycholog</w:t>
            </w:r>
            <w:r w:rsidR="008545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 wychowawcy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FD5CA8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materiały edukacyjne, plakaty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D87CB0" w14:textId="77777777" w:rsidR="002F6867" w:rsidRPr="002F6867" w:rsidRDefault="002F6867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fotorelacja, strona internetowa</w:t>
            </w:r>
          </w:p>
        </w:tc>
      </w:tr>
      <w:tr w:rsidR="002F6867" w:rsidRPr="002F6867" w14:paraId="40ACBA0C" w14:textId="77777777" w:rsidTr="00B67D3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3690B26" w14:textId="74034A2B" w:rsidR="002F6867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Wyjazd na targi gastronomiczne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FDD7717" w14:textId="16F86FD5" w:rsidR="002F6867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udział min. 50% uczniów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E2E6F5E" w14:textId="248AD763" w:rsidR="002F6867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wyjazd edukacyjno-zawodowy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67343F7" w14:textId="5E88CDDD" w:rsidR="002F6867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marzec/kwiecień 2027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F0313E6" w14:textId="737E9DF6" w:rsidR="002F6867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Nauczyciele gastronomii, wychowawcy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41F4F1A" w14:textId="649884A2" w:rsidR="002F6867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zgody rodziców, bilety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 plan wyjazdu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02A452E" w14:textId="5B8B03A2" w:rsidR="002F6867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dokumentacja, fotorelacja</w:t>
            </w:r>
          </w:p>
        </w:tc>
      </w:tr>
      <w:tr w:rsidR="00B67D3D" w:rsidRPr="002F6867" w14:paraId="401A674E" w14:textId="77777777" w:rsidTr="00B67D3D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53EA4B" w14:textId="3ACCFCE6" w:rsidR="00B67D3D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Ankieta ewaluacyjna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B4FEEC1" w14:textId="09E1D619" w:rsidR="00B67D3D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udział min. 80% uczniów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871BBD" w14:textId="5CB74FDD" w:rsidR="00B67D3D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podsumowanie realizacji programu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3FD46D" w14:textId="29C29B60" w:rsidR="00B67D3D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maj 2027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C5229E" w14:textId="2F2EAADD" w:rsidR="00B67D3D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F68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Koordynator SzPZ, wychowawcy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CDCE64" w14:textId="241C90CC" w:rsidR="00B67D3D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Komputer, ankieta,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3C73C35C" w14:textId="00665070" w:rsidR="00B67D3D" w:rsidRPr="002F6867" w:rsidRDefault="00B67D3D" w:rsidP="00B67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raport, sprawozdanie</w:t>
            </w:r>
          </w:p>
        </w:tc>
      </w:tr>
    </w:tbl>
    <w:p w14:paraId="61864AC9" w14:textId="245A3734" w:rsidR="00973CFE" w:rsidRDefault="00B67D3D" w:rsidP="00151603">
      <w:pPr>
        <w:spacing w:before="100" w:beforeAutospacing="1" w:after="100" w:afterAutospacing="1" w:line="300" w:lineRule="atLeast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</w:t>
      </w:r>
      <w:r w:rsidRPr="002F686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Koordynator Szkoły Promującej Zdrowie</w:t>
      </w:r>
    </w:p>
    <w:p w14:paraId="270DC25A" w14:textId="77777777" w:rsidR="00B67D3D" w:rsidRDefault="00973CFE" w:rsidP="002F6867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 xml:space="preserve">           </w:t>
      </w:r>
    </w:p>
    <w:p w14:paraId="078FECEF" w14:textId="77777777" w:rsidR="00CB33E6" w:rsidRPr="002F6867" w:rsidRDefault="00CB33E6">
      <w:pPr>
        <w:rPr>
          <w:rFonts w:ascii="Times New Roman" w:hAnsi="Times New Roman" w:cs="Times New Roman"/>
          <w:sz w:val="24"/>
          <w:szCs w:val="24"/>
        </w:rPr>
      </w:pPr>
    </w:p>
    <w:sectPr w:rsidR="00CB33E6" w:rsidRPr="002F6867" w:rsidSect="002F686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9E80F" w14:textId="77777777" w:rsidR="00BB30EB" w:rsidRDefault="00BB30EB" w:rsidP="00973CFE">
      <w:pPr>
        <w:spacing w:after="0" w:line="240" w:lineRule="auto"/>
      </w:pPr>
      <w:r>
        <w:separator/>
      </w:r>
    </w:p>
  </w:endnote>
  <w:endnote w:type="continuationSeparator" w:id="0">
    <w:p w14:paraId="2B991F8E" w14:textId="77777777" w:rsidR="00BB30EB" w:rsidRDefault="00BB30EB" w:rsidP="00973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F92B9" w14:textId="77777777" w:rsidR="00BB30EB" w:rsidRDefault="00BB30EB" w:rsidP="00973CFE">
      <w:pPr>
        <w:spacing w:after="0" w:line="240" w:lineRule="auto"/>
      </w:pPr>
      <w:r>
        <w:separator/>
      </w:r>
    </w:p>
  </w:footnote>
  <w:footnote w:type="continuationSeparator" w:id="0">
    <w:p w14:paraId="55FC170D" w14:textId="77777777" w:rsidR="00BB30EB" w:rsidRDefault="00BB30EB" w:rsidP="00973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E7168"/>
    <w:multiLevelType w:val="multilevel"/>
    <w:tmpl w:val="C19A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24E26"/>
    <w:multiLevelType w:val="multilevel"/>
    <w:tmpl w:val="95AC7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21BD2"/>
    <w:multiLevelType w:val="multilevel"/>
    <w:tmpl w:val="17BAB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679FE"/>
    <w:multiLevelType w:val="multilevel"/>
    <w:tmpl w:val="CE481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DF44B9"/>
    <w:multiLevelType w:val="multilevel"/>
    <w:tmpl w:val="77961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3233F"/>
    <w:multiLevelType w:val="multilevel"/>
    <w:tmpl w:val="A91A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B67429"/>
    <w:multiLevelType w:val="multilevel"/>
    <w:tmpl w:val="55028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42187B"/>
    <w:multiLevelType w:val="multilevel"/>
    <w:tmpl w:val="99BC3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773994">
    <w:abstractNumId w:val="2"/>
  </w:num>
  <w:num w:numId="2" w16cid:durableId="1903131921">
    <w:abstractNumId w:val="4"/>
  </w:num>
  <w:num w:numId="3" w16cid:durableId="1008294074">
    <w:abstractNumId w:val="5"/>
  </w:num>
  <w:num w:numId="4" w16cid:durableId="1735159239">
    <w:abstractNumId w:val="0"/>
  </w:num>
  <w:num w:numId="5" w16cid:durableId="610940480">
    <w:abstractNumId w:val="3"/>
  </w:num>
  <w:num w:numId="6" w16cid:durableId="1960649779">
    <w:abstractNumId w:val="6"/>
  </w:num>
  <w:num w:numId="7" w16cid:durableId="785150563">
    <w:abstractNumId w:val="7"/>
  </w:num>
  <w:num w:numId="8" w16cid:durableId="1055392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2F6"/>
    <w:rsid w:val="0001228A"/>
    <w:rsid w:val="00151603"/>
    <w:rsid w:val="00186ABA"/>
    <w:rsid w:val="00261423"/>
    <w:rsid w:val="002F6867"/>
    <w:rsid w:val="00477B77"/>
    <w:rsid w:val="00554CEA"/>
    <w:rsid w:val="00685D48"/>
    <w:rsid w:val="008072F6"/>
    <w:rsid w:val="008545EC"/>
    <w:rsid w:val="00934FCD"/>
    <w:rsid w:val="00942616"/>
    <w:rsid w:val="00973CFE"/>
    <w:rsid w:val="0097540D"/>
    <w:rsid w:val="00AF5C92"/>
    <w:rsid w:val="00B21A6F"/>
    <w:rsid w:val="00B67D3D"/>
    <w:rsid w:val="00BB30EB"/>
    <w:rsid w:val="00BF2F20"/>
    <w:rsid w:val="00C30704"/>
    <w:rsid w:val="00CB33E6"/>
    <w:rsid w:val="00CD4C2A"/>
    <w:rsid w:val="00D27D1E"/>
    <w:rsid w:val="00D75F48"/>
    <w:rsid w:val="00E0299B"/>
    <w:rsid w:val="00E0362C"/>
    <w:rsid w:val="00E97CB4"/>
    <w:rsid w:val="00F14652"/>
    <w:rsid w:val="00FC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5F7B0"/>
  <w15:chartTrackingRefBased/>
  <w15:docId w15:val="{98567906-51CF-412C-88F3-6370787AF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CFE"/>
  </w:style>
  <w:style w:type="paragraph" w:styleId="Nagwek1">
    <w:name w:val="heading 1"/>
    <w:basedOn w:val="Normalny"/>
    <w:next w:val="Normalny"/>
    <w:link w:val="Nagwek1Znak"/>
    <w:uiPriority w:val="9"/>
    <w:qFormat/>
    <w:rsid w:val="008072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72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72F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72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72F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72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72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72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72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72F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72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72F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72F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72F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72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72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72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72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72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72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72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72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72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72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072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72F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72F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72F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72F6"/>
    <w:rPr>
      <w:b/>
      <w:bCs/>
      <w:smallCaps/>
      <w:color w:val="2E74B5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73C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3CFE"/>
  </w:style>
  <w:style w:type="paragraph" w:styleId="Stopka">
    <w:name w:val="footer"/>
    <w:basedOn w:val="Normalny"/>
    <w:link w:val="StopkaZnak"/>
    <w:uiPriority w:val="99"/>
    <w:unhideWhenUsed/>
    <w:rsid w:val="00973C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3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1039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Krzycka</dc:creator>
  <cp:keywords/>
  <dc:description/>
  <cp:lastModifiedBy>Agnieszka Krzycka</cp:lastModifiedBy>
  <cp:revision>6</cp:revision>
  <dcterms:created xsi:type="dcterms:W3CDTF">2026-09-08T07:07:00Z</dcterms:created>
  <dcterms:modified xsi:type="dcterms:W3CDTF">2026-10-20T10:27:00Z</dcterms:modified>
</cp:coreProperties>
</file>